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27A3E" w14:textId="5DCC9407" w:rsidR="001347BD" w:rsidRDefault="00044AB6" w:rsidP="0033432C">
      <w:pPr>
        <w:jc w:val="center"/>
        <w:rPr>
          <w:rFonts w:ascii="Calibri" w:eastAsiaTheme="majorEastAsia" w:hAnsi="Calibri" w:cs="Calibri"/>
          <w:b/>
          <w:bCs/>
          <w:color w:val="D54773" w:themeColor="accent6"/>
          <w:sz w:val="28"/>
          <w:szCs w:val="28"/>
        </w:rPr>
      </w:pPr>
      <w:r>
        <w:rPr>
          <w:rFonts w:ascii="Calibri" w:eastAsiaTheme="majorEastAsia" w:hAnsi="Calibri" w:cs="Calibri"/>
          <w:b/>
          <w:bCs/>
          <w:color w:val="D54773" w:themeColor="accent6"/>
          <w:sz w:val="28"/>
          <w:szCs w:val="28"/>
          <w:lang w:val="en-US"/>
        </w:rPr>
        <w:t xml:space="preserve">What </w:t>
      </w:r>
      <w:r w:rsidR="00016DFD">
        <w:rPr>
          <w:rFonts w:ascii="Calibri" w:eastAsiaTheme="majorEastAsia" w:hAnsi="Calibri" w:cs="Calibri"/>
          <w:b/>
          <w:bCs/>
          <w:color w:val="D54773" w:themeColor="accent6"/>
          <w:sz w:val="28"/>
          <w:szCs w:val="28"/>
          <w:lang w:val="en-US"/>
        </w:rPr>
        <w:t>were the consequences of WW2 for Mandate Palestine?</w:t>
      </w:r>
    </w:p>
    <w:p w14:paraId="393274B6" w14:textId="1C1EAD08" w:rsidR="0038191A" w:rsidRDefault="003D301E" w:rsidP="006B237B">
      <w:pPr>
        <w:jc w:val="center"/>
        <w:rPr>
          <w:rFonts w:ascii="Calibri" w:hAnsi="Calibri" w:cs="Calibri"/>
          <w:b/>
          <w:bCs/>
          <w:color w:val="D54773" w:themeColor="accent6"/>
          <w:sz w:val="28"/>
          <w:szCs w:val="28"/>
        </w:rPr>
      </w:pPr>
      <w:r w:rsidRPr="00123580">
        <w:rPr>
          <w:rFonts w:ascii="Calibri" w:hAnsi="Calibri" w:cs="Calibri"/>
          <w:b/>
          <w:bCs/>
          <w:color w:val="D54773" w:themeColor="accent6"/>
          <w:sz w:val="28"/>
          <w:szCs w:val="28"/>
        </w:rPr>
        <w:t xml:space="preserve">Lesson </w:t>
      </w:r>
      <w:r w:rsidR="00016DFD">
        <w:rPr>
          <w:rFonts w:ascii="Calibri" w:hAnsi="Calibri" w:cs="Calibri"/>
          <w:b/>
          <w:bCs/>
          <w:color w:val="D54773" w:themeColor="accent6"/>
          <w:sz w:val="28"/>
          <w:szCs w:val="28"/>
        </w:rPr>
        <w:t>6</w:t>
      </w:r>
    </w:p>
    <w:p w14:paraId="2DAB5034" w14:textId="77777777" w:rsidR="00044AB6" w:rsidRDefault="00044AB6" w:rsidP="006B237B">
      <w:pPr>
        <w:jc w:val="center"/>
        <w:rPr>
          <w:rFonts w:ascii="Calibri" w:hAnsi="Calibri" w:cs="Calibri"/>
          <w:b/>
          <w:bCs/>
          <w:color w:val="D54773" w:themeColor="accent6"/>
          <w:sz w:val="28"/>
          <w:szCs w:val="28"/>
        </w:rPr>
      </w:pPr>
    </w:p>
    <w:p w14:paraId="23149438" w14:textId="297B776F" w:rsidR="000D2268" w:rsidRDefault="00B11440" w:rsidP="0045741F">
      <w:pPr>
        <w:pBdr>
          <w:top w:val="single" w:sz="4" w:space="1" w:color="auto"/>
          <w:left w:val="single" w:sz="4" w:space="4" w:color="auto"/>
          <w:bottom w:val="single" w:sz="4" w:space="1" w:color="auto"/>
          <w:right w:val="single" w:sz="4" w:space="4" w:color="auto"/>
        </w:pBdr>
        <w:jc w:val="center"/>
        <w:rPr>
          <w:rFonts w:ascii="Calibri" w:hAnsi="Calibri" w:cs="Calibri"/>
          <w:b/>
          <w:bCs/>
          <w:color w:val="D54773" w:themeColor="accent6"/>
          <w:sz w:val="28"/>
          <w:szCs w:val="28"/>
        </w:rPr>
      </w:pPr>
      <w:r w:rsidRPr="00B11440">
        <w:rPr>
          <w:rFonts w:ascii="Calibri" w:hAnsi="Calibri" w:cs="Calibri"/>
          <w:b/>
          <w:bCs/>
          <w:noProof/>
          <w:color w:val="D54773" w:themeColor="accent6"/>
          <w:sz w:val="28"/>
          <w:szCs w:val="28"/>
        </w:rPr>
        <w:drawing>
          <wp:inline distT="0" distB="0" distL="0" distR="0" wp14:anchorId="181C3416" wp14:editId="0D0700D8">
            <wp:extent cx="3726599" cy="3873588"/>
            <wp:effectExtent l="0" t="0" r="0" b="0"/>
            <wp:docPr id="7" name="Picture 2" descr="Historian on King David Hotel bombing: &amp;#39;It was an act of terror&amp;#39; - Israel  News - Haaretz.com">
              <a:extLst xmlns:a="http://schemas.openxmlformats.org/drawingml/2006/main">
                <a:ext uri="{FF2B5EF4-FFF2-40B4-BE49-F238E27FC236}">
                  <a16:creationId xmlns:a16="http://schemas.microsoft.com/office/drawing/2014/main" id="{D318AF85-D8C6-7D46-955E-C0AB59D677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istorian on King David Hotel bombing: &amp;#39;It was an act of terror&amp;#39; - Israel  News - Haaretz.com">
                      <a:extLst>
                        <a:ext uri="{FF2B5EF4-FFF2-40B4-BE49-F238E27FC236}">
                          <a16:creationId xmlns:a16="http://schemas.microsoft.com/office/drawing/2014/main" id="{D318AF85-D8C6-7D46-955E-C0AB59D67794}"/>
                        </a:ext>
                      </a:extLst>
                    </pic:cNvP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324" r="13356" b="-2"/>
                    <a:stretch/>
                  </pic:blipFill>
                  <pic:spPr bwMode="auto">
                    <a:xfrm>
                      <a:off x="0" y="0"/>
                      <a:ext cx="3726599" cy="387358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0A1ADA7" w14:textId="20D3020C" w:rsidR="00B11440" w:rsidRPr="00522C19" w:rsidRDefault="00B11440" w:rsidP="00B11440">
      <w:pPr>
        <w:pBdr>
          <w:top w:val="single" w:sz="4" w:space="1" w:color="auto"/>
          <w:left w:val="single" w:sz="4" w:space="4" w:color="auto"/>
          <w:bottom w:val="single" w:sz="4" w:space="1" w:color="auto"/>
          <w:right w:val="single" w:sz="4" w:space="4" w:color="auto"/>
        </w:pBdr>
        <w:jc w:val="center"/>
        <w:rPr>
          <w:rFonts w:ascii="Calibri" w:hAnsi="Calibri" w:cs="Calibri"/>
          <w:color w:val="000000" w:themeColor="text1"/>
        </w:rPr>
      </w:pPr>
      <w:r w:rsidRPr="00522C19">
        <w:rPr>
          <w:rFonts w:ascii="Calibri" w:hAnsi="Calibri" w:cs="Calibri"/>
          <w:color w:val="000000" w:themeColor="text1"/>
        </w:rPr>
        <w:t xml:space="preserve">The King David Hotel bombing in </w:t>
      </w:r>
      <w:r w:rsidR="00B8741B" w:rsidRPr="00522C19">
        <w:rPr>
          <w:rFonts w:ascii="Calibri" w:hAnsi="Calibri" w:cs="Calibri"/>
          <w:color w:val="000000" w:themeColor="text1"/>
        </w:rPr>
        <w:t xml:space="preserve">July </w:t>
      </w:r>
      <w:r w:rsidRPr="00522C19">
        <w:rPr>
          <w:rFonts w:ascii="Calibri" w:hAnsi="Calibri" w:cs="Calibri"/>
          <w:color w:val="000000" w:themeColor="text1"/>
        </w:rPr>
        <w:t>1946</w:t>
      </w:r>
    </w:p>
    <w:p w14:paraId="5D8192D5" w14:textId="77777777" w:rsidR="0045741F" w:rsidRDefault="0045741F" w:rsidP="006B237B">
      <w:pPr>
        <w:jc w:val="center"/>
        <w:rPr>
          <w:rFonts w:ascii="Calibri" w:hAnsi="Calibri" w:cs="Calibri"/>
          <w:b/>
          <w:bCs/>
          <w:color w:val="D54773" w:themeColor="accent6"/>
          <w:sz w:val="28"/>
          <w:szCs w:val="28"/>
        </w:rPr>
      </w:pPr>
    </w:p>
    <w:p w14:paraId="646DB9BC" w14:textId="77777777" w:rsidR="00682BA0" w:rsidRPr="00123580" w:rsidRDefault="00682BA0" w:rsidP="00562D2A">
      <w:pPr>
        <w:pBdr>
          <w:top w:val="single" w:sz="4" w:space="1" w:color="000000"/>
          <w:left w:val="single" w:sz="4" w:space="4" w:color="000000"/>
          <w:bottom w:val="single" w:sz="4" w:space="1" w:color="000000"/>
          <w:right w:val="single" w:sz="4" w:space="4" w:color="000000"/>
        </w:pBdr>
        <w:rPr>
          <w:rFonts w:ascii="Calibri" w:eastAsiaTheme="minorEastAsia" w:hAnsi="Calibri" w:cs="Calibri"/>
          <w:b/>
          <w:bCs/>
          <w:color w:val="000000" w:themeColor="text1"/>
        </w:rPr>
        <w:sectPr w:rsidR="00682BA0" w:rsidRPr="00123580" w:rsidSect="005C03D3">
          <w:pgSz w:w="11906" w:h="16838"/>
          <w:pgMar w:top="1440" w:right="1440" w:bottom="1440" w:left="1440" w:header="708" w:footer="708" w:gutter="0"/>
          <w:cols w:sep="1" w:space="720"/>
          <w:docGrid w:linePitch="360"/>
        </w:sectPr>
      </w:pPr>
    </w:p>
    <w:p w14:paraId="0B775B06" w14:textId="77777777" w:rsidR="00CD023E" w:rsidRDefault="00B468F8" w:rsidP="00CD023E">
      <w:pPr>
        <w:pBdr>
          <w:top w:val="single" w:sz="4" w:space="1" w:color="auto"/>
          <w:left w:val="single" w:sz="4" w:space="1" w:color="auto"/>
          <w:bottom w:val="single" w:sz="4" w:space="1" w:color="auto"/>
          <w:right w:val="single" w:sz="4" w:space="1" w:color="auto"/>
        </w:pBdr>
        <w:rPr>
          <w:rFonts w:ascii="Calibri" w:eastAsiaTheme="minorEastAsia" w:hAnsi="Calibri" w:cs="Calibri"/>
          <w:b/>
          <w:bCs/>
          <w:color w:val="D54773" w:themeColor="accent6"/>
        </w:rPr>
      </w:pPr>
      <w:r w:rsidRPr="00123580">
        <w:rPr>
          <w:rFonts w:ascii="Calibri" w:eastAsiaTheme="minorEastAsia" w:hAnsi="Calibri" w:cs="Calibri"/>
          <w:b/>
          <w:bCs/>
          <w:color w:val="D54773" w:themeColor="accent6"/>
        </w:rPr>
        <w:t>By the end of this lesson, you should be able to:</w:t>
      </w:r>
    </w:p>
    <w:p w14:paraId="76C6514E" w14:textId="77777777" w:rsidR="00CD023E" w:rsidRDefault="00CD023E" w:rsidP="00CD023E">
      <w:pPr>
        <w:pBdr>
          <w:top w:val="single" w:sz="4" w:space="1" w:color="auto"/>
          <w:left w:val="single" w:sz="4" w:space="1" w:color="auto"/>
          <w:bottom w:val="single" w:sz="4" w:space="1" w:color="auto"/>
          <w:right w:val="single" w:sz="4" w:space="1" w:color="auto"/>
        </w:pBdr>
        <w:rPr>
          <w:rFonts w:ascii="Calibri" w:eastAsiaTheme="minorEastAsia" w:hAnsi="Calibri" w:cs="Calibri"/>
          <w:b/>
          <w:bCs/>
          <w:color w:val="D54773" w:themeColor="accent6"/>
        </w:rPr>
      </w:pPr>
    </w:p>
    <w:p w14:paraId="646B87DB" w14:textId="77777777" w:rsidR="0091599A" w:rsidRPr="0091599A" w:rsidRDefault="0091599A" w:rsidP="0091599A">
      <w:pPr>
        <w:pBdr>
          <w:top w:val="single" w:sz="4" w:space="1" w:color="auto"/>
          <w:left w:val="single" w:sz="4" w:space="1" w:color="auto"/>
          <w:bottom w:val="single" w:sz="4" w:space="1" w:color="auto"/>
          <w:right w:val="single" w:sz="4" w:space="1" w:color="auto"/>
        </w:pBdr>
        <w:rPr>
          <w:rFonts w:ascii="Calibri" w:eastAsiaTheme="minorEastAsia" w:hAnsi="Calibri" w:cs="Calibri"/>
          <w:color w:val="000000" w:themeColor="text1"/>
        </w:rPr>
      </w:pPr>
      <w:r w:rsidRPr="0091599A">
        <w:rPr>
          <w:rFonts w:ascii="Calibri" w:eastAsiaTheme="minorEastAsia" w:hAnsi="Calibri" w:cs="Calibri"/>
          <w:color w:val="000000" w:themeColor="text1"/>
        </w:rPr>
        <w:t xml:space="preserve">Describe the events of the late 1930s and </w:t>
      </w:r>
      <w:proofErr w:type="gramStart"/>
      <w:r w:rsidRPr="0091599A">
        <w:rPr>
          <w:rFonts w:ascii="Calibri" w:eastAsiaTheme="minorEastAsia" w:hAnsi="Calibri" w:cs="Calibri"/>
          <w:color w:val="000000" w:themeColor="text1"/>
        </w:rPr>
        <w:t>early-mid</w:t>
      </w:r>
      <w:proofErr w:type="gramEnd"/>
      <w:r w:rsidRPr="0091599A">
        <w:rPr>
          <w:rFonts w:ascii="Calibri" w:eastAsiaTheme="minorEastAsia" w:hAnsi="Calibri" w:cs="Calibri"/>
          <w:color w:val="000000" w:themeColor="text1"/>
        </w:rPr>
        <w:t xml:space="preserve"> 1940s in Mandate Palestine and Nazi Germany</w:t>
      </w:r>
    </w:p>
    <w:p w14:paraId="0C47DA98" w14:textId="77777777" w:rsidR="0091599A" w:rsidRPr="0091599A" w:rsidRDefault="0091599A" w:rsidP="0091599A">
      <w:pPr>
        <w:pBdr>
          <w:top w:val="single" w:sz="4" w:space="1" w:color="auto"/>
          <w:left w:val="single" w:sz="4" w:space="1" w:color="auto"/>
          <w:bottom w:val="single" w:sz="4" w:space="1" w:color="auto"/>
          <w:right w:val="single" w:sz="4" w:space="1" w:color="auto"/>
        </w:pBdr>
        <w:rPr>
          <w:rFonts w:ascii="Calibri" w:eastAsiaTheme="minorEastAsia" w:hAnsi="Calibri" w:cs="Calibri"/>
          <w:color w:val="000000" w:themeColor="text1"/>
        </w:rPr>
      </w:pPr>
      <w:r w:rsidRPr="0091599A">
        <w:rPr>
          <w:rFonts w:ascii="Calibri" w:eastAsiaTheme="minorEastAsia" w:hAnsi="Calibri" w:cs="Calibri"/>
          <w:color w:val="000000" w:themeColor="text1"/>
        </w:rPr>
        <w:t xml:space="preserve">Explain Britain’s wavering policies in Mandate Palestine </w:t>
      </w:r>
      <w:proofErr w:type="gramStart"/>
      <w:r w:rsidRPr="0091599A">
        <w:rPr>
          <w:rFonts w:ascii="Calibri" w:eastAsiaTheme="minorEastAsia" w:hAnsi="Calibri" w:cs="Calibri"/>
          <w:color w:val="000000" w:themeColor="text1"/>
        </w:rPr>
        <w:t>at this time</w:t>
      </w:r>
      <w:proofErr w:type="gramEnd"/>
    </w:p>
    <w:p w14:paraId="3B99B144" w14:textId="77777777" w:rsidR="0091599A" w:rsidRPr="0091599A" w:rsidRDefault="0091599A" w:rsidP="0091599A">
      <w:pPr>
        <w:pBdr>
          <w:top w:val="single" w:sz="4" w:space="1" w:color="auto"/>
          <w:left w:val="single" w:sz="4" w:space="1" w:color="auto"/>
          <w:bottom w:val="single" w:sz="4" w:space="1" w:color="auto"/>
          <w:right w:val="single" w:sz="4" w:space="1" w:color="auto"/>
        </w:pBdr>
        <w:rPr>
          <w:rFonts w:ascii="Calibri" w:eastAsiaTheme="minorEastAsia" w:hAnsi="Calibri" w:cs="Calibri"/>
          <w:color w:val="000000" w:themeColor="text1"/>
        </w:rPr>
      </w:pPr>
      <w:r w:rsidRPr="0091599A">
        <w:rPr>
          <w:rFonts w:ascii="Calibri" w:eastAsiaTheme="minorEastAsia" w:hAnsi="Calibri" w:cs="Calibri"/>
          <w:color w:val="000000" w:themeColor="text1"/>
        </w:rPr>
        <w:t>Evaluate the effectiveness of British policy in Mandate Palestine during this period</w:t>
      </w:r>
    </w:p>
    <w:p w14:paraId="0467DE60" w14:textId="77777777" w:rsidR="00F067B3" w:rsidRPr="00CD023E" w:rsidRDefault="00F067B3" w:rsidP="00CD023E">
      <w:pPr>
        <w:pBdr>
          <w:top w:val="single" w:sz="4" w:space="1" w:color="auto"/>
          <w:left w:val="single" w:sz="4" w:space="1" w:color="auto"/>
          <w:bottom w:val="single" w:sz="4" w:space="1" w:color="auto"/>
          <w:right w:val="single" w:sz="4" w:space="1" w:color="auto"/>
        </w:pBdr>
        <w:rPr>
          <w:rFonts w:ascii="Calibri" w:eastAsiaTheme="minorEastAsia" w:hAnsi="Calibri" w:cs="Calibri"/>
          <w:color w:val="000000" w:themeColor="text1"/>
        </w:rPr>
      </w:pPr>
    </w:p>
    <w:p w14:paraId="74504B99" w14:textId="182EEDAB" w:rsidR="00F067B3" w:rsidRPr="00123580" w:rsidRDefault="00F067B3" w:rsidP="00062083">
      <w:pPr>
        <w:rPr>
          <w:rFonts w:ascii="Calibri" w:hAnsi="Calibri" w:cs="Calibri"/>
          <w:color w:val="000000" w:themeColor="text1"/>
        </w:rPr>
        <w:sectPr w:rsidR="00F067B3" w:rsidRPr="00123580" w:rsidSect="005C03D3">
          <w:type w:val="continuous"/>
          <w:pgSz w:w="11906" w:h="16838"/>
          <w:pgMar w:top="1440" w:right="1440" w:bottom="1440" w:left="1440" w:header="708" w:footer="708" w:gutter="0"/>
          <w:cols w:sep="1" w:space="720"/>
          <w:docGrid w:linePitch="360"/>
        </w:sectPr>
      </w:pPr>
    </w:p>
    <w:p w14:paraId="6A450FA7" w14:textId="607B4699" w:rsidR="00B468F8" w:rsidRPr="00123580" w:rsidRDefault="00B468F8" w:rsidP="00062083">
      <w:pPr>
        <w:rPr>
          <w:rFonts w:ascii="Calibri" w:hAnsi="Calibri" w:cs="Calibri"/>
          <w:color w:val="000000" w:themeColor="text1"/>
        </w:rPr>
      </w:pPr>
    </w:p>
    <w:p w14:paraId="745F46CE" w14:textId="4E7373B4" w:rsidR="00B468F8" w:rsidRPr="00123580" w:rsidRDefault="00B468F8" w:rsidP="005E0F8E">
      <w:pPr>
        <w:pBdr>
          <w:top w:val="single" w:sz="4" w:space="1" w:color="000000"/>
          <w:left w:val="single" w:sz="4" w:space="4" w:color="000000"/>
          <w:bottom w:val="single" w:sz="4" w:space="1" w:color="000000"/>
          <w:right w:val="single" w:sz="4" w:space="4" w:color="000000"/>
        </w:pBdr>
        <w:rPr>
          <w:rFonts w:ascii="Calibri" w:hAnsi="Calibri" w:cs="Calibri"/>
          <w:b/>
          <w:bCs/>
          <w:color w:val="D54773" w:themeColor="accent6"/>
        </w:rPr>
      </w:pPr>
      <w:r w:rsidRPr="00123580">
        <w:rPr>
          <w:rFonts w:ascii="Calibri" w:hAnsi="Calibri" w:cs="Calibri"/>
          <w:b/>
          <w:bCs/>
          <w:color w:val="D54773" w:themeColor="accent6"/>
        </w:rPr>
        <w:t>Keywords</w:t>
      </w:r>
    </w:p>
    <w:p w14:paraId="3E2A9C8E" w14:textId="77777777" w:rsidR="001B647E" w:rsidRPr="00123580" w:rsidRDefault="001B647E" w:rsidP="005E0F8E">
      <w:pPr>
        <w:pBdr>
          <w:top w:val="single" w:sz="4" w:space="1" w:color="000000"/>
          <w:left w:val="single" w:sz="4" w:space="4" w:color="000000"/>
          <w:bottom w:val="single" w:sz="4" w:space="1" w:color="000000"/>
          <w:right w:val="single" w:sz="4" w:space="4" w:color="000000"/>
        </w:pBdr>
        <w:rPr>
          <w:rFonts w:ascii="Calibri" w:hAnsi="Calibri" w:cs="Calibri"/>
          <w:b/>
          <w:bCs/>
          <w:color w:val="000000" w:themeColor="text1"/>
        </w:rPr>
      </w:pPr>
    </w:p>
    <w:p w14:paraId="245A39CB" w14:textId="750D1CC0" w:rsidR="007D7559" w:rsidRDefault="0091599A"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World War Two</w:t>
      </w:r>
    </w:p>
    <w:p w14:paraId="1314E165" w14:textId="7A6392B6" w:rsidR="0091599A" w:rsidRDefault="0091599A"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United Nations</w:t>
      </w:r>
    </w:p>
    <w:p w14:paraId="59003D36" w14:textId="32F6184B" w:rsidR="0091599A" w:rsidRDefault="0091599A"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Oil</w:t>
      </w:r>
    </w:p>
    <w:p w14:paraId="260EB78F" w14:textId="7A17F427" w:rsidR="0091599A" w:rsidRDefault="0091599A"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 xml:space="preserve">Holocaust </w:t>
      </w:r>
    </w:p>
    <w:p w14:paraId="03FE878A" w14:textId="53BF5F70" w:rsidR="0091599A" w:rsidRDefault="0091599A"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Concentration camp</w:t>
      </w:r>
    </w:p>
    <w:p w14:paraId="41A2839B" w14:textId="77777777" w:rsidR="00F067B3" w:rsidRDefault="00F067B3"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p>
    <w:p w14:paraId="56F561A8" w14:textId="29679E37" w:rsidR="00451752" w:rsidRDefault="00451752" w:rsidP="00062083">
      <w:pPr>
        <w:rPr>
          <w:rFonts w:ascii="Calibri" w:hAnsi="Calibri" w:cs="Calibri"/>
          <w:color w:val="000000" w:themeColor="text1"/>
        </w:rPr>
      </w:pPr>
    </w:p>
    <w:p w14:paraId="072D6C71" w14:textId="74A5D0F6" w:rsidR="00E71626" w:rsidRDefault="00E71626" w:rsidP="00062083">
      <w:pPr>
        <w:rPr>
          <w:rFonts w:ascii="Calibri" w:hAnsi="Calibri" w:cs="Calibri"/>
          <w:color w:val="000000" w:themeColor="text1"/>
        </w:rPr>
      </w:pPr>
    </w:p>
    <w:p w14:paraId="184E6A20" w14:textId="134A11BD" w:rsidR="00E71626" w:rsidRDefault="00E71626" w:rsidP="00062083">
      <w:pPr>
        <w:rPr>
          <w:rFonts w:ascii="Calibri" w:hAnsi="Calibri" w:cs="Calibri"/>
          <w:color w:val="000000" w:themeColor="text1"/>
        </w:rPr>
      </w:pPr>
    </w:p>
    <w:p w14:paraId="13F13F78" w14:textId="77777777" w:rsidR="00E71626" w:rsidRPr="00123580" w:rsidRDefault="00E71626" w:rsidP="00062083">
      <w:pPr>
        <w:rPr>
          <w:rFonts w:ascii="Calibri" w:hAnsi="Calibri" w:cs="Calibri"/>
          <w:color w:val="000000" w:themeColor="text1"/>
        </w:rPr>
      </w:pPr>
    </w:p>
    <w:p w14:paraId="768BA311" w14:textId="6D25EAA6" w:rsidR="00DF7253" w:rsidRPr="00123580" w:rsidRDefault="004704AB" w:rsidP="00690A95">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D54773" w:themeColor="accent6"/>
          <w:kern w:val="24"/>
        </w:rPr>
      </w:pPr>
      <w:r w:rsidRPr="00123580">
        <w:rPr>
          <w:rFonts w:ascii="Calibri" w:hAnsi="Calibri" w:cs="Calibri"/>
          <w:b/>
          <w:bCs/>
          <w:color w:val="D54773" w:themeColor="accent6"/>
          <w:kern w:val="24"/>
        </w:rPr>
        <w:lastRenderedPageBreak/>
        <w:t>Knowledge check!</w:t>
      </w:r>
    </w:p>
    <w:p w14:paraId="646749BD" w14:textId="77777777" w:rsidR="001166F9" w:rsidRPr="00123580" w:rsidRDefault="001166F9" w:rsidP="001166F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000000" w:themeColor="text1"/>
          <w:kern w:val="24"/>
        </w:rPr>
      </w:pPr>
    </w:p>
    <w:p w14:paraId="52D0BD2F" w14:textId="1B89F38C" w:rsidR="006D3D7C" w:rsidRDefault="001B647E" w:rsidP="0091599A">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sidRPr="00123580">
        <w:rPr>
          <w:rFonts w:ascii="Calibri" w:hAnsi="Calibri" w:cs="Calibri"/>
          <w:color w:val="000000" w:themeColor="text1"/>
          <w:kern w:val="24"/>
        </w:rPr>
        <w:t>1)</w:t>
      </w:r>
      <w:r w:rsidR="0091599A">
        <w:rPr>
          <w:rFonts w:ascii="Calibri" w:hAnsi="Calibri" w:cs="Calibri"/>
          <w:color w:val="000000" w:themeColor="text1"/>
          <w:kern w:val="24"/>
        </w:rPr>
        <w:t>What do you already know about World War Two?</w:t>
      </w:r>
    </w:p>
    <w:p w14:paraId="1650F616" w14:textId="0DAB9355" w:rsidR="0091599A" w:rsidRDefault="0091599A" w:rsidP="0091599A">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Pr>
          <w:rFonts w:ascii="Calibri" w:hAnsi="Calibri" w:cs="Calibri"/>
          <w:color w:val="000000" w:themeColor="text1"/>
          <w:kern w:val="24"/>
        </w:rPr>
        <w:t>2) What are the following statements referring to?</w:t>
      </w:r>
    </w:p>
    <w:p w14:paraId="449CB175" w14:textId="77777777" w:rsidR="0091599A" w:rsidRPr="008A5DA7" w:rsidRDefault="0091599A" w:rsidP="0091599A">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sidRPr="008A5DA7">
        <w:rPr>
          <w:rFonts w:ascii="Calibri" w:hAnsi="Calibri" w:cs="Calibri"/>
          <w:color w:val="000000" w:themeColor="text1"/>
          <w:kern w:val="24"/>
        </w:rPr>
        <w:t>“The most disruptive Palestinian uprising during the British Mandate”</w:t>
      </w:r>
    </w:p>
    <w:p w14:paraId="222E4C9A" w14:textId="77777777" w:rsidR="0091599A" w:rsidRPr="008A5DA7" w:rsidRDefault="0091599A" w:rsidP="0091599A">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sidRPr="008A5DA7">
        <w:rPr>
          <w:rFonts w:ascii="Calibri" w:hAnsi="Calibri" w:cs="Calibri"/>
          <w:color w:val="000000" w:themeColor="text1"/>
          <w:kern w:val="24"/>
        </w:rPr>
        <w:t>“By the end, 10% of Palestinian men had been killed, wounded or exiled”</w:t>
      </w:r>
    </w:p>
    <w:p w14:paraId="0A3FD03D" w14:textId="77777777" w:rsidR="0091599A" w:rsidRDefault="0091599A" w:rsidP="0091599A">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p>
    <w:p w14:paraId="4E4F0590" w14:textId="77777777" w:rsidR="00887B7B" w:rsidRDefault="00887B7B" w:rsidP="00917054">
      <w:pPr>
        <w:rPr>
          <w:rFonts w:ascii="Calibri" w:hAnsi="Calibri" w:cs="Calibri"/>
          <w:color w:val="000000" w:themeColor="text1"/>
        </w:rPr>
      </w:pPr>
    </w:p>
    <w:p w14:paraId="1C1652B2" w14:textId="0AED5487" w:rsidR="00887B7B" w:rsidRPr="006C5CD7" w:rsidRDefault="0091599A" w:rsidP="00300549">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D54773" w:themeColor="accent6"/>
          <w:kern w:val="24"/>
        </w:rPr>
      </w:pPr>
      <w:r>
        <w:rPr>
          <w:rFonts w:ascii="Calibri" w:hAnsi="Calibri" w:cs="Calibri"/>
          <w:b/>
          <w:bCs/>
          <w:color w:val="D54773" w:themeColor="accent6"/>
          <w:kern w:val="24"/>
        </w:rPr>
        <w:t>World War Two</w:t>
      </w:r>
    </w:p>
    <w:p w14:paraId="5193E3C7" w14:textId="3740B062" w:rsidR="004A08D9" w:rsidRDefault="004A08D9" w:rsidP="00300549">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000000" w:themeColor="text1"/>
          <w:kern w:val="24"/>
        </w:rPr>
      </w:pPr>
    </w:p>
    <w:p w14:paraId="081E6465" w14:textId="15EA76A7" w:rsidR="0091599A" w:rsidRPr="00284E67" w:rsidRDefault="00952235" w:rsidP="0091599A">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284E67">
        <w:rPr>
          <w:rFonts w:ascii="Calibri" w:hAnsi="Calibri" w:cs="Calibri"/>
          <w:color w:val="000000" w:themeColor="text1"/>
          <w:kern w:val="24"/>
        </w:rPr>
        <w:t xml:space="preserve">World War Two started </w:t>
      </w:r>
      <w:r w:rsidR="0091599A" w:rsidRPr="00284E67">
        <w:rPr>
          <w:rFonts w:ascii="Calibri" w:hAnsi="Calibri" w:cs="Calibri"/>
          <w:color w:val="000000" w:themeColor="text1"/>
          <w:kern w:val="24"/>
        </w:rPr>
        <w:t xml:space="preserve">when </w:t>
      </w:r>
      <w:r w:rsidR="0091599A" w:rsidRPr="008A5DA7">
        <w:rPr>
          <w:rFonts w:ascii="Calibri" w:hAnsi="Calibri" w:cs="Calibri"/>
          <w:b/>
          <w:bCs/>
          <w:color w:val="000000" w:themeColor="text1"/>
          <w:kern w:val="24"/>
        </w:rPr>
        <w:t>Germany</w:t>
      </w:r>
      <w:r w:rsidR="0091599A" w:rsidRPr="00284E67">
        <w:rPr>
          <w:rFonts w:ascii="Calibri" w:hAnsi="Calibri" w:cs="Calibri"/>
          <w:color w:val="000000" w:themeColor="text1"/>
          <w:kern w:val="24"/>
        </w:rPr>
        <w:t xml:space="preserve">, led </w:t>
      </w:r>
      <w:r w:rsidR="0091599A" w:rsidRPr="008A5DA7">
        <w:rPr>
          <w:rFonts w:ascii="Calibri" w:hAnsi="Calibri" w:cs="Calibri"/>
          <w:color w:val="000000" w:themeColor="text1"/>
          <w:kern w:val="24"/>
        </w:rPr>
        <w:t>by Adolf Hitler</w:t>
      </w:r>
      <w:r w:rsidR="0091599A" w:rsidRPr="00284E67">
        <w:rPr>
          <w:rFonts w:ascii="Calibri" w:hAnsi="Calibri" w:cs="Calibri"/>
          <w:color w:val="000000" w:themeColor="text1"/>
          <w:kern w:val="24"/>
        </w:rPr>
        <w:t>, invaded Poland</w:t>
      </w:r>
      <w:r w:rsidR="000D5600" w:rsidRPr="00284E67">
        <w:rPr>
          <w:rFonts w:ascii="Calibri" w:hAnsi="Calibri" w:cs="Calibri"/>
          <w:color w:val="000000" w:themeColor="text1"/>
          <w:kern w:val="24"/>
        </w:rPr>
        <w:t>, and i</w:t>
      </w:r>
      <w:r w:rsidRPr="00284E67">
        <w:rPr>
          <w:rFonts w:ascii="Calibri" w:hAnsi="Calibri" w:cs="Calibri"/>
          <w:color w:val="000000" w:themeColor="text1"/>
          <w:kern w:val="24"/>
        </w:rPr>
        <w:t xml:space="preserve">n response to this, </w:t>
      </w:r>
      <w:r w:rsidR="00D33B57" w:rsidRPr="00284E67">
        <w:rPr>
          <w:rFonts w:ascii="Calibri" w:hAnsi="Calibri" w:cs="Calibri"/>
          <w:color w:val="000000" w:themeColor="text1"/>
          <w:kern w:val="24"/>
        </w:rPr>
        <w:t>Britain and France</w:t>
      </w:r>
      <w:r w:rsidRPr="00284E67">
        <w:rPr>
          <w:rFonts w:ascii="Calibri" w:hAnsi="Calibri" w:cs="Calibri"/>
          <w:color w:val="000000" w:themeColor="text1"/>
          <w:kern w:val="24"/>
        </w:rPr>
        <w:t xml:space="preserve"> declared war on Germany</w:t>
      </w:r>
      <w:r w:rsidR="000D5600" w:rsidRPr="00284E67">
        <w:rPr>
          <w:rFonts w:ascii="Calibri" w:hAnsi="Calibri" w:cs="Calibri"/>
          <w:color w:val="000000" w:themeColor="text1"/>
          <w:kern w:val="24"/>
        </w:rPr>
        <w:t xml:space="preserve"> in </w:t>
      </w:r>
      <w:r w:rsidR="000D5600" w:rsidRPr="00284E67">
        <w:rPr>
          <w:rFonts w:ascii="Calibri" w:hAnsi="Calibri" w:cs="Calibri"/>
          <w:b/>
          <w:bCs/>
          <w:color w:val="000000" w:themeColor="text1"/>
          <w:kern w:val="24"/>
        </w:rPr>
        <w:t>September 1939</w:t>
      </w:r>
      <w:r w:rsidR="000D5600" w:rsidRPr="00284E67">
        <w:rPr>
          <w:rFonts w:ascii="Calibri" w:hAnsi="Calibri" w:cs="Calibri"/>
          <w:color w:val="000000" w:themeColor="text1"/>
          <w:kern w:val="24"/>
        </w:rPr>
        <w:t xml:space="preserve">. </w:t>
      </w:r>
      <w:r w:rsidR="00284E67" w:rsidRPr="00284E67">
        <w:rPr>
          <w:rFonts w:ascii="Calibri" w:hAnsi="Calibri" w:cs="Calibri"/>
          <w:color w:val="000000" w:themeColor="text1"/>
          <w:kern w:val="24"/>
        </w:rPr>
        <w:t xml:space="preserve">Other countries soon became involved, with the main </w:t>
      </w:r>
      <w:r w:rsidR="00284E67" w:rsidRPr="00284E67">
        <w:rPr>
          <w:rFonts w:ascii="Calibri" w:hAnsi="Calibri" w:cs="Calibri"/>
          <w:b/>
          <w:bCs/>
          <w:color w:val="000000" w:themeColor="text1"/>
          <w:kern w:val="24"/>
        </w:rPr>
        <w:t>Axis powers</w:t>
      </w:r>
      <w:r w:rsidR="00284E67" w:rsidRPr="00284E67">
        <w:rPr>
          <w:rFonts w:ascii="Calibri" w:hAnsi="Calibri" w:cs="Calibri"/>
          <w:color w:val="000000" w:themeColor="text1"/>
          <w:kern w:val="24"/>
        </w:rPr>
        <w:t xml:space="preserve"> including Germany, Italy and Japan, and the main </w:t>
      </w:r>
      <w:r w:rsidR="00284E67" w:rsidRPr="00284E67">
        <w:rPr>
          <w:rFonts w:ascii="Calibri" w:hAnsi="Calibri" w:cs="Calibri"/>
          <w:b/>
          <w:bCs/>
          <w:color w:val="000000" w:themeColor="text1"/>
          <w:kern w:val="24"/>
        </w:rPr>
        <w:t>Allied powers</w:t>
      </w:r>
      <w:r w:rsidR="00284E67" w:rsidRPr="00284E67">
        <w:rPr>
          <w:rFonts w:ascii="Calibri" w:hAnsi="Calibri" w:cs="Calibri"/>
          <w:color w:val="000000" w:themeColor="text1"/>
          <w:kern w:val="24"/>
        </w:rPr>
        <w:t xml:space="preserve"> including </w:t>
      </w:r>
      <w:r w:rsidR="0091599A" w:rsidRPr="00284E67">
        <w:rPr>
          <w:rFonts w:ascii="Calibri" w:hAnsi="Calibri" w:cs="Calibri"/>
          <w:color w:val="000000" w:themeColor="text1"/>
          <w:kern w:val="24"/>
        </w:rPr>
        <w:t xml:space="preserve">Britain, </w:t>
      </w:r>
      <w:r w:rsidR="00284E67" w:rsidRPr="00284E67">
        <w:rPr>
          <w:rFonts w:ascii="Calibri" w:hAnsi="Calibri" w:cs="Calibri"/>
          <w:color w:val="000000" w:themeColor="text1"/>
          <w:kern w:val="24"/>
        </w:rPr>
        <w:t xml:space="preserve">the </w:t>
      </w:r>
      <w:r w:rsidR="0091599A" w:rsidRPr="00284E67">
        <w:rPr>
          <w:rFonts w:ascii="Calibri" w:hAnsi="Calibri" w:cs="Calibri"/>
          <w:color w:val="000000" w:themeColor="text1"/>
          <w:kern w:val="24"/>
        </w:rPr>
        <w:t xml:space="preserve">USA, </w:t>
      </w:r>
      <w:proofErr w:type="gramStart"/>
      <w:r w:rsidR="0091599A" w:rsidRPr="00284E67">
        <w:rPr>
          <w:rFonts w:ascii="Calibri" w:hAnsi="Calibri" w:cs="Calibri"/>
          <w:color w:val="000000" w:themeColor="text1"/>
          <w:kern w:val="24"/>
        </w:rPr>
        <w:t>France</w:t>
      </w:r>
      <w:proofErr w:type="gramEnd"/>
      <w:r w:rsidR="0091599A" w:rsidRPr="00284E67">
        <w:rPr>
          <w:rFonts w:ascii="Calibri" w:hAnsi="Calibri" w:cs="Calibri"/>
          <w:color w:val="000000" w:themeColor="text1"/>
          <w:kern w:val="24"/>
        </w:rPr>
        <w:t xml:space="preserve"> and the Soviet Union (Russia)</w:t>
      </w:r>
      <w:r w:rsidR="00284E67" w:rsidRPr="00284E67">
        <w:rPr>
          <w:rFonts w:ascii="Calibri" w:hAnsi="Calibri" w:cs="Calibri"/>
          <w:color w:val="000000" w:themeColor="text1"/>
          <w:kern w:val="24"/>
        </w:rPr>
        <w:t xml:space="preserve">. </w:t>
      </w:r>
    </w:p>
    <w:p w14:paraId="5ED6A029" w14:textId="6ACB32C6" w:rsidR="00284E67" w:rsidRPr="00284E67" w:rsidRDefault="00284E67" w:rsidP="0091599A">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1067D16A" w14:textId="18F06498" w:rsidR="00284E67" w:rsidRPr="00284E67" w:rsidRDefault="00284E67" w:rsidP="0091599A">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284E67">
        <w:rPr>
          <w:rFonts w:ascii="Calibri" w:hAnsi="Calibri" w:cs="Calibri"/>
          <w:color w:val="000000" w:themeColor="text1"/>
          <w:kern w:val="24"/>
        </w:rPr>
        <w:t>Th</w:t>
      </w:r>
      <w:r w:rsidR="008A5DA7">
        <w:rPr>
          <w:rFonts w:ascii="Calibri" w:hAnsi="Calibri" w:cs="Calibri"/>
          <w:color w:val="000000" w:themeColor="text1"/>
          <w:kern w:val="24"/>
        </w:rPr>
        <w:t>is</w:t>
      </w:r>
      <w:r w:rsidRPr="00284E67">
        <w:rPr>
          <w:rFonts w:ascii="Calibri" w:hAnsi="Calibri" w:cs="Calibri"/>
          <w:color w:val="000000" w:themeColor="text1"/>
          <w:kern w:val="24"/>
        </w:rPr>
        <w:t xml:space="preserve"> global war ended in Europe on 8</w:t>
      </w:r>
      <w:r w:rsidRPr="00284E67">
        <w:rPr>
          <w:rFonts w:ascii="Calibri" w:hAnsi="Calibri" w:cs="Calibri"/>
          <w:color w:val="000000" w:themeColor="text1"/>
          <w:kern w:val="24"/>
          <w:vertAlign w:val="superscript"/>
        </w:rPr>
        <w:t xml:space="preserve"> </w:t>
      </w:r>
      <w:r w:rsidRPr="00284E67">
        <w:rPr>
          <w:rFonts w:ascii="Calibri" w:hAnsi="Calibri" w:cs="Calibri"/>
          <w:color w:val="000000" w:themeColor="text1"/>
          <w:kern w:val="24"/>
        </w:rPr>
        <w:t xml:space="preserve">May 1945 with Germany’s surrender. This is now known as Victory in Europe Day, or VE day. Shortly after this in early August, the USA dropped the </w:t>
      </w:r>
      <w:r w:rsidRPr="00284E67">
        <w:rPr>
          <w:rFonts w:ascii="Calibri" w:hAnsi="Calibri" w:cs="Calibri"/>
          <w:b/>
          <w:bCs/>
          <w:color w:val="000000" w:themeColor="text1"/>
          <w:kern w:val="24"/>
        </w:rPr>
        <w:t>first atomic bombs</w:t>
      </w:r>
      <w:r w:rsidRPr="00284E67">
        <w:rPr>
          <w:rFonts w:ascii="Calibri" w:hAnsi="Calibri" w:cs="Calibri"/>
          <w:color w:val="000000" w:themeColor="text1"/>
          <w:kern w:val="24"/>
        </w:rPr>
        <w:t xml:space="preserve"> on the Japanese cities of Hiroshima and Nagasaki, and Japan </w:t>
      </w:r>
      <w:r w:rsidR="001E7BCE">
        <w:rPr>
          <w:rFonts w:ascii="Calibri" w:hAnsi="Calibri" w:cs="Calibri"/>
          <w:color w:val="000000" w:themeColor="text1"/>
          <w:kern w:val="24"/>
        </w:rPr>
        <w:t xml:space="preserve">then </w:t>
      </w:r>
      <w:r w:rsidRPr="00284E67">
        <w:rPr>
          <w:rFonts w:ascii="Calibri" w:hAnsi="Calibri" w:cs="Calibri"/>
          <w:color w:val="000000" w:themeColor="text1"/>
          <w:kern w:val="24"/>
        </w:rPr>
        <w:t xml:space="preserve">surrendered on </w:t>
      </w:r>
      <w:r w:rsidRPr="00284E67">
        <w:rPr>
          <w:rFonts w:ascii="Calibri" w:hAnsi="Calibri" w:cs="Calibri"/>
          <w:b/>
          <w:bCs/>
          <w:color w:val="000000" w:themeColor="text1"/>
          <w:kern w:val="24"/>
        </w:rPr>
        <w:t>2 September 1945</w:t>
      </w:r>
      <w:r w:rsidRPr="00284E67">
        <w:rPr>
          <w:rFonts w:ascii="Calibri" w:hAnsi="Calibri" w:cs="Calibri"/>
          <w:color w:val="000000" w:themeColor="text1"/>
          <w:kern w:val="24"/>
        </w:rPr>
        <w:t xml:space="preserve">. This is known as Victory over Japan Day or VJ Day. </w:t>
      </w:r>
    </w:p>
    <w:p w14:paraId="6B2F9616" w14:textId="77777777" w:rsidR="00284E67" w:rsidRPr="0091599A" w:rsidRDefault="00284E67" w:rsidP="0091599A">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4EA6DC" w:themeColor="accent3"/>
          <w:kern w:val="24"/>
        </w:rPr>
      </w:pPr>
    </w:p>
    <w:p w14:paraId="0D504682" w14:textId="44C7EA5F" w:rsidR="00CA1D1D" w:rsidRDefault="00284E67" w:rsidP="0091599A">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CA1D1D">
        <w:rPr>
          <w:rFonts w:ascii="Calibri" w:hAnsi="Calibri" w:cs="Calibri"/>
          <w:color w:val="000000" w:themeColor="text1"/>
          <w:kern w:val="24"/>
        </w:rPr>
        <w:t xml:space="preserve">World War Two </w:t>
      </w:r>
      <w:r w:rsidR="00644A22" w:rsidRPr="00CA1D1D">
        <w:rPr>
          <w:rFonts w:ascii="Calibri" w:hAnsi="Calibri" w:cs="Calibri"/>
          <w:color w:val="000000" w:themeColor="text1"/>
          <w:kern w:val="24"/>
        </w:rPr>
        <w:t xml:space="preserve">was a </w:t>
      </w:r>
      <w:r w:rsidR="00644A22" w:rsidRPr="00CA1D1D">
        <w:rPr>
          <w:rFonts w:ascii="Calibri" w:hAnsi="Calibri" w:cs="Calibri"/>
          <w:b/>
          <w:bCs/>
          <w:color w:val="000000" w:themeColor="text1"/>
          <w:kern w:val="24"/>
        </w:rPr>
        <w:t>total war</w:t>
      </w:r>
      <w:r w:rsidR="00644A22" w:rsidRPr="00CA1D1D">
        <w:rPr>
          <w:rFonts w:ascii="Calibri" w:hAnsi="Calibri" w:cs="Calibri"/>
          <w:color w:val="000000" w:themeColor="text1"/>
          <w:kern w:val="24"/>
        </w:rPr>
        <w:t xml:space="preserve">, meaning that </w:t>
      </w:r>
      <w:r w:rsidR="00644A22" w:rsidRPr="00CA1D1D">
        <w:rPr>
          <w:rFonts w:ascii="Calibri" w:hAnsi="Calibri" w:cs="Calibri"/>
          <w:b/>
          <w:bCs/>
          <w:color w:val="000000" w:themeColor="text1"/>
          <w:kern w:val="24"/>
        </w:rPr>
        <w:t>all of society was involved</w:t>
      </w:r>
      <w:r w:rsidR="008750A1" w:rsidRPr="00CA1D1D">
        <w:rPr>
          <w:rFonts w:ascii="Calibri" w:hAnsi="Calibri" w:cs="Calibri"/>
          <w:color w:val="000000" w:themeColor="text1"/>
          <w:kern w:val="24"/>
        </w:rPr>
        <w:t xml:space="preserve">. In some countries, conscription meant that all eligible </w:t>
      </w:r>
      <w:r w:rsidR="00FF4B3A">
        <w:rPr>
          <w:rFonts w:ascii="Calibri" w:hAnsi="Calibri" w:cs="Calibri"/>
          <w:color w:val="000000" w:themeColor="text1"/>
          <w:kern w:val="24"/>
        </w:rPr>
        <w:t>people</w:t>
      </w:r>
      <w:r w:rsidR="008750A1" w:rsidRPr="00CA1D1D">
        <w:rPr>
          <w:rFonts w:ascii="Calibri" w:hAnsi="Calibri" w:cs="Calibri"/>
          <w:color w:val="000000" w:themeColor="text1"/>
          <w:kern w:val="24"/>
        </w:rPr>
        <w:t xml:space="preserve"> must fight for their country, and innocent civilians became military targets. </w:t>
      </w:r>
      <w:r w:rsidR="00BD5600">
        <w:rPr>
          <w:rFonts w:ascii="Calibri" w:hAnsi="Calibri" w:cs="Calibri"/>
          <w:color w:val="000000" w:themeColor="text1"/>
          <w:kern w:val="24"/>
        </w:rPr>
        <w:t xml:space="preserve">It is estimated that between </w:t>
      </w:r>
      <w:r w:rsidR="00BD5600" w:rsidRPr="008A5DA7">
        <w:rPr>
          <w:rFonts w:ascii="Calibri" w:hAnsi="Calibri" w:cs="Calibri"/>
          <w:b/>
          <w:bCs/>
          <w:color w:val="000000" w:themeColor="text1"/>
          <w:kern w:val="24"/>
        </w:rPr>
        <w:t>70 and 85 million people died</w:t>
      </w:r>
      <w:r w:rsidR="00BD5600">
        <w:rPr>
          <w:rFonts w:ascii="Calibri" w:hAnsi="Calibri" w:cs="Calibri"/>
          <w:color w:val="000000" w:themeColor="text1"/>
          <w:kern w:val="24"/>
        </w:rPr>
        <w:t xml:space="preserve"> </w:t>
      </w:r>
      <w:r w:rsidR="008A5DA7">
        <w:rPr>
          <w:rFonts w:ascii="Calibri" w:hAnsi="Calibri" w:cs="Calibri"/>
          <w:color w:val="000000" w:themeColor="text1"/>
          <w:kern w:val="24"/>
        </w:rPr>
        <w:t xml:space="preserve">during the war. </w:t>
      </w:r>
    </w:p>
    <w:p w14:paraId="2E5E9731" w14:textId="77777777" w:rsidR="00CA1D1D" w:rsidRDefault="00CA1D1D" w:rsidP="0091599A">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02651CA2" w14:textId="78579234" w:rsidR="0091599A" w:rsidRPr="00BD5600" w:rsidRDefault="00BD5600" w:rsidP="0091599A">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Pr>
          <w:rFonts w:ascii="Calibri" w:hAnsi="Calibri" w:cs="Calibri"/>
          <w:color w:val="000000" w:themeColor="text1"/>
          <w:kern w:val="24"/>
        </w:rPr>
        <w:t xml:space="preserve">World War Two brought many changes to the way the world works. Shortly afterwards, the </w:t>
      </w:r>
      <w:r w:rsidRPr="00174DA1">
        <w:rPr>
          <w:rFonts w:ascii="Calibri" w:hAnsi="Calibri" w:cs="Calibri"/>
          <w:b/>
          <w:bCs/>
          <w:color w:val="000000" w:themeColor="text1"/>
          <w:kern w:val="24"/>
        </w:rPr>
        <w:t>United Nations</w:t>
      </w:r>
      <w:r>
        <w:rPr>
          <w:rFonts w:ascii="Calibri" w:hAnsi="Calibri" w:cs="Calibri"/>
          <w:color w:val="000000" w:themeColor="text1"/>
          <w:kern w:val="24"/>
        </w:rPr>
        <w:t xml:space="preserve"> was established to replace the failed League of Nations and prevent another war. </w:t>
      </w:r>
    </w:p>
    <w:p w14:paraId="542CCC28" w14:textId="77777777" w:rsidR="00300549" w:rsidRDefault="00300549" w:rsidP="00300549">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7F7F7F" w:themeColor="text1" w:themeTint="80"/>
          <w:kern w:val="24"/>
        </w:rPr>
      </w:pPr>
    </w:p>
    <w:p w14:paraId="14A7B8CE" w14:textId="04D7DD1B" w:rsidR="004A08D9" w:rsidRDefault="004A08D9" w:rsidP="00300549">
      <w:pPr>
        <w:spacing w:after="120"/>
        <w:contextualSpacing/>
        <w:rPr>
          <w:rFonts w:ascii="Calibri" w:hAnsi="Calibri" w:cs="Calibri"/>
          <w:color w:val="7F7F7F" w:themeColor="text1" w:themeTint="80"/>
          <w:kern w:val="24"/>
        </w:rPr>
      </w:pPr>
    </w:p>
    <w:p w14:paraId="684A03F0" w14:textId="7A85F1B0" w:rsidR="003020F9" w:rsidRDefault="003020F9" w:rsidP="00300549">
      <w:pPr>
        <w:spacing w:after="120"/>
        <w:contextualSpacing/>
        <w:rPr>
          <w:rFonts w:ascii="Calibri" w:hAnsi="Calibri" w:cs="Calibri"/>
          <w:color w:val="7F7F7F" w:themeColor="text1" w:themeTint="80"/>
          <w:kern w:val="24"/>
        </w:rPr>
      </w:pPr>
    </w:p>
    <w:p w14:paraId="7F95F587" w14:textId="36F94157" w:rsidR="003020F9" w:rsidRDefault="003020F9" w:rsidP="00300549">
      <w:pPr>
        <w:spacing w:after="120"/>
        <w:contextualSpacing/>
        <w:rPr>
          <w:rFonts w:ascii="Calibri" w:hAnsi="Calibri" w:cs="Calibri"/>
          <w:color w:val="7F7F7F" w:themeColor="text1" w:themeTint="80"/>
          <w:kern w:val="24"/>
        </w:rPr>
      </w:pPr>
    </w:p>
    <w:p w14:paraId="134C85D8" w14:textId="79B75DC5" w:rsidR="003020F9" w:rsidRDefault="003020F9" w:rsidP="00300549">
      <w:pPr>
        <w:spacing w:after="120"/>
        <w:contextualSpacing/>
        <w:rPr>
          <w:rFonts w:ascii="Calibri" w:hAnsi="Calibri" w:cs="Calibri"/>
          <w:color w:val="7F7F7F" w:themeColor="text1" w:themeTint="80"/>
          <w:kern w:val="24"/>
        </w:rPr>
      </w:pPr>
    </w:p>
    <w:p w14:paraId="0A955883" w14:textId="1E715C81" w:rsidR="003020F9" w:rsidRDefault="003020F9" w:rsidP="00300549">
      <w:pPr>
        <w:spacing w:after="120"/>
        <w:contextualSpacing/>
        <w:rPr>
          <w:rFonts w:ascii="Calibri" w:hAnsi="Calibri" w:cs="Calibri"/>
          <w:color w:val="7F7F7F" w:themeColor="text1" w:themeTint="80"/>
          <w:kern w:val="24"/>
        </w:rPr>
      </w:pPr>
    </w:p>
    <w:p w14:paraId="7DF67C34" w14:textId="7407D1B2" w:rsidR="003020F9" w:rsidRDefault="003020F9" w:rsidP="00300549">
      <w:pPr>
        <w:spacing w:after="120"/>
        <w:contextualSpacing/>
        <w:rPr>
          <w:rFonts w:ascii="Calibri" w:hAnsi="Calibri" w:cs="Calibri"/>
          <w:color w:val="7F7F7F" w:themeColor="text1" w:themeTint="80"/>
          <w:kern w:val="24"/>
        </w:rPr>
      </w:pPr>
    </w:p>
    <w:p w14:paraId="6B048EC6" w14:textId="28E63E8A" w:rsidR="003020F9" w:rsidRDefault="003020F9" w:rsidP="00300549">
      <w:pPr>
        <w:spacing w:after="120"/>
        <w:contextualSpacing/>
        <w:rPr>
          <w:rFonts w:ascii="Calibri" w:hAnsi="Calibri" w:cs="Calibri"/>
          <w:color w:val="7F7F7F" w:themeColor="text1" w:themeTint="80"/>
          <w:kern w:val="24"/>
        </w:rPr>
      </w:pPr>
    </w:p>
    <w:p w14:paraId="23F9EA4F" w14:textId="459E98B0" w:rsidR="003020F9" w:rsidRDefault="003020F9" w:rsidP="00300549">
      <w:pPr>
        <w:spacing w:after="120"/>
        <w:contextualSpacing/>
        <w:rPr>
          <w:rFonts w:ascii="Calibri" w:hAnsi="Calibri" w:cs="Calibri"/>
          <w:color w:val="7F7F7F" w:themeColor="text1" w:themeTint="80"/>
          <w:kern w:val="24"/>
        </w:rPr>
      </w:pPr>
    </w:p>
    <w:p w14:paraId="7054766B" w14:textId="605A0125" w:rsidR="003020F9" w:rsidRDefault="003020F9" w:rsidP="00300549">
      <w:pPr>
        <w:spacing w:after="120"/>
        <w:contextualSpacing/>
        <w:rPr>
          <w:rFonts w:ascii="Calibri" w:hAnsi="Calibri" w:cs="Calibri"/>
          <w:color w:val="7F7F7F" w:themeColor="text1" w:themeTint="80"/>
          <w:kern w:val="24"/>
        </w:rPr>
      </w:pPr>
    </w:p>
    <w:p w14:paraId="77EAD4C9" w14:textId="06F215E3" w:rsidR="009929A5" w:rsidRDefault="009929A5" w:rsidP="00300549">
      <w:pPr>
        <w:spacing w:after="120"/>
        <w:contextualSpacing/>
        <w:rPr>
          <w:rFonts w:ascii="Calibri" w:hAnsi="Calibri" w:cs="Calibri"/>
          <w:color w:val="7F7F7F" w:themeColor="text1" w:themeTint="80"/>
          <w:kern w:val="24"/>
        </w:rPr>
      </w:pPr>
    </w:p>
    <w:p w14:paraId="103E6A7A" w14:textId="77777777" w:rsidR="009929A5" w:rsidRDefault="009929A5" w:rsidP="00300549">
      <w:pPr>
        <w:spacing w:after="120"/>
        <w:contextualSpacing/>
        <w:rPr>
          <w:rFonts w:ascii="Calibri" w:hAnsi="Calibri" w:cs="Calibri"/>
          <w:color w:val="7F7F7F" w:themeColor="text1" w:themeTint="80"/>
          <w:kern w:val="24"/>
        </w:rPr>
      </w:pPr>
    </w:p>
    <w:p w14:paraId="5BA87257" w14:textId="68375922" w:rsidR="003020F9" w:rsidRDefault="003020F9" w:rsidP="00300549">
      <w:pPr>
        <w:spacing w:after="120"/>
        <w:contextualSpacing/>
        <w:rPr>
          <w:rFonts w:ascii="Calibri" w:hAnsi="Calibri" w:cs="Calibri"/>
          <w:color w:val="7F7F7F" w:themeColor="text1" w:themeTint="80"/>
          <w:kern w:val="24"/>
        </w:rPr>
      </w:pPr>
    </w:p>
    <w:p w14:paraId="2E634BEA" w14:textId="32640C54" w:rsidR="003020F9" w:rsidRDefault="003020F9" w:rsidP="00300549">
      <w:pPr>
        <w:spacing w:after="120"/>
        <w:contextualSpacing/>
        <w:rPr>
          <w:rFonts w:ascii="Calibri" w:hAnsi="Calibri" w:cs="Calibri"/>
          <w:color w:val="7F7F7F" w:themeColor="text1" w:themeTint="80"/>
          <w:kern w:val="24"/>
        </w:rPr>
      </w:pPr>
    </w:p>
    <w:p w14:paraId="4339AE75" w14:textId="16E6A456" w:rsidR="003020F9" w:rsidRDefault="003020F9" w:rsidP="00300549">
      <w:pPr>
        <w:spacing w:after="120"/>
        <w:contextualSpacing/>
        <w:rPr>
          <w:rFonts w:ascii="Calibri" w:hAnsi="Calibri" w:cs="Calibri"/>
          <w:color w:val="7F7F7F" w:themeColor="text1" w:themeTint="80"/>
          <w:kern w:val="24"/>
        </w:rPr>
      </w:pPr>
    </w:p>
    <w:p w14:paraId="293B24F3" w14:textId="5D055079" w:rsidR="003020F9" w:rsidRDefault="003020F9" w:rsidP="00300549">
      <w:pPr>
        <w:spacing w:after="120"/>
        <w:contextualSpacing/>
        <w:rPr>
          <w:rFonts w:ascii="Calibri" w:hAnsi="Calibri" w:cs="Calibri"/>
          <w:color w:val="7F7F7F" w:themeColor="text1" w:themeTint="80"/>
          <w:kern w:val="24"/>
        </w:rPr>
      </w:pPr>
    </w:p>
    <w:p w14:paraId="3329346B" w14:textId="77777777" w:rsidR="003020F9" w:rsidRDefault="003020F9" w:rsidP="00300549">
      <w:pPr>
        <w:spacing w:after="120"/>
        <w:contextualSpacing/>
        <w:rPr>
          <w:rFonts w:ascii="Calibri" w:hAnsi="Calibri" w:cs="Calibri"/>
          <w:color w:val="7F7F7F" w:themeColor="text1" w:themeTint="80"/>
          <w:kern w:val="24"/>
        </w:rPr>
      </w:pPr>
    </w:p>
    <w:p w14:paraId="2D913D8D" w14:textId="687CBF79" w:rsidR="00300549" w:rsidRDefault="00D90A83" w:rsidP="0030054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D54773" w:themeColor="accent6"/>
          <w:kern w:val="24"/>
        </w:rPr>
      </w:pPr>
      <w:r>
        <w:rPr>
          <w:rFonts w:ascii="Calibri" w:hAnsi="Calibri" w:cs="Calibri"/>
          <w:b/>
          <w:bCs/>
          <w:color w:val="D54773" w:themeColor="accent6"/>
          <w:kern w:val="24"/>
        </w:rPr>
        <w:t>Partition?</w:t>
      </w:r>
    </w:p>
    <w:p w14:paraId="049DD925" w14:textId="77777777" w:rsidR="0076763A" w:rsidRPr="00123580" w:rsidRDefault="0076763A" w:rsidP="0030054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D54773" w:themeColor="accent6"/>
          <w:kern w:val="24"/>
        </w:rPr>
      </w:pPr>
    </w:p>
    <w:p w14:paraId="564BB19C" w14:textId="4E145EB8" w:rsidR="005F667B" w:rsidRPr="005F667B" w:rsidRDefault="00EC2AB9" w:rsidP="005F667B">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Pr>
          <w:rFonts w:ascii="Calibri" w:hAnsi="Calibri" w:cs="Calibri"/>
          <w:color w:val="000000" w:themeColor="text1"/>
          <w:kern w:val="24"/>
        </w:rPr>
        <w:t>In Lesson 5</w:t>
      </w:r>
      <w:r w:rsidR="005F667B" w:rsidRPr="005F667B">
        <w:rPr>
          <w:rFonts w:ascii="Calibri" w:hAnsi="Calibri" w:cs="Calibri"/>
          <w:color w:val="000000" w:themeColor="text1"/>
          <w:kern w:val="24"/>
        </w:rPr>
        <w:t xml:space="preserve"> we saw that there was </w:t>
      </w:r>
      <w:r w:rsidR="005F667B" w:rsidRPr="007F1E7A">
        <w:rPr>
          <w:rFonts w:ascii="Calibri" w:hAnsi="Calibri" w:cs="Calibri"/>
          <w:color w:val="000000" w:themeColor="text1"/>
          <w:kern w:val="24"/>
        </w:rPr>
        <w:t>increasing tension</w:t>
      </w:r>
      <w:r w:rsidR="005F667B" w:rsidRPr="005F667B">
        <w:rPr>
          <w:rFonts w:ascii="Calibri" w:hAnsi="Calibri" w:cs="Calibri"/>
          <w:b/>
          <w:bCs/>
          <w:color w:val="000000" w:themeColor="text1"/>
          <w:kern w:val="24"/>
        </w:rPr>
        <w:t xml:space="preserve"> </w:t>
      </w:r>
      <w:r w:rsidR="005F667B" w:rsidRPr="005F667B">
        <w:rPr>
          <w:rFonts w:ascii="Calibri" w:hAnsi="Calibri" w:cs="Calibri"/>
          <w:color w:val="000000" w:themeColor="text1"/>
          <w:kern w:val="24"/>
        </w:rPr>
        <w:t xml:space="preserve">between Palestinians and Jews in </w:t>
      </w:r>
      <w:r w:rsidR="005F667B" w:rsidRPr="007F1E7A">
        <w:rPr>
          <w:rFonts w:ascii="Calibri" w:hAnsi="Calibri" w:cs="Calibri"/>
          <w:color w:val="000000" w:themeColor="text1"/>
          <w:kern w:val="24"/>
        </w:rPr>
        <w:t>Mandate Palestine in the 1920s and 1930s, which often turned into violence</w:t>
      </w:r>
      <w:r w:rsidR="00D90A83" w:rsidRPr="007F1E7A">
        <w:rPr>
          <w:rFonts w:ascii="Calibri" w:hAnsi="Calibri" w:cs="Calibri"/>
          <w:color w:val="000000" w:themeColor="text1"/>
          <w:kern w:val="24"/>
        </w:rPr>
        <w:t>.</w:t>
      </w:r>
      <w:r w:rsidR="007F1E7A" w:rsidRPr="007F1E7A">
        <w:rPr>
          <w:rFonts w:ascii="Calibri" w:hAnsi="Calibri" w:cs="Calibri"/>
          <w:color w:val="000000" w:themeColor="text1"/>
          <w:kern w:val="24"/>
        </w:rPr>
        <w:t xml:space="preserve"> Key examples of this were the Nebi Musa riots in</w:t>
      </w:r>
      <w:r w:rsidR="007F1E7A">
        <w:rPr>
          <w:rFonts w:ascii="Calibri" w:hAnsi="Calibri" w:cs="Calibri"/>
          <w:color w:val="000000" w:themeColor="text1"/>
          <w:kern w:val="24"/>
        </w:rPr>
        <w:t xml:space="preserve"> April 1920, the Jaffa riots in 1921 and the Western Wall riots of 1929.</w:t>
      </w:r>
      <w:r w:rsidR="00D90A83" w:rsidRPr="007F1E7A">
        <w:rPr>
          <w:rFonts w:ascii="Calibri" w:hAnsi="Calibri" w:cs="Calibri"/>
          <w:color w:val="000000" w:themeColor="text1"/>
          <w:kern w:val="24"/>
        </w:rPr>
        <w:t xml:space="preserve"> </w:t>
      </w:r>
      <w:r w:rsidR="005F667B" w:rsidRPr="007F1E7A">
        <w:rPr>
          <w:rFonts w:ascii="Calibri" w:hAnsi="Calibri" w:cs="Calibri"/>
          <w:color w:val="000000" w:themeColor="text1"/>
          <w:kern w:val="24"/>
        </w:rPr>
        <w:t>T</w:t>
      </w:r>
      <w:r w:rsidR="007F1E7A">
        <w:rPr>
          <w:rFonts w:ascii="Calibri" w:hAnsi="Calibri" w:cs="Calibri"/>
          <w:color w:val="000000" w:themeColor="text1"/>
          <w:kern w:val="24"/>
        </w:rPr>
        <w:t>hese tensions</w:t>
      </w:r>
      <w:r w:rsidR="005F667B" w:rsidRPr="007F1E7A">
        <w:rPr>
          <w:rFonts w:ascii="Calibri" w:hAnsi="Calibri" w:cs="Calibri"/>
          <w:color w:val="000000" w:themeColor="text1"/>
          <w:kern w:val="24"/>
        </w:rPr>
        <w:t xml:space="preserve"> came to a head with the 1936-1939 Arab Revolt, a large-scale nationalist uprising of Palestinian Arabs against the British administration. At the start of the revolt, it was considered that Britain might need to </w:t>
      </w:r>
      <w:r w:rsidR="005F667B" w:rsidRPr="007F1E7A">
        <w:rPr>
          <w:rFonts w:ascii="Calibri" w:hAnsi="Calibri" w:cs="Calibri"/>
          <w:b/>
          <w:bCs/>
          <w:color w:val="000000" w:themeColor="text1"/>
          <w:kern w:val="24"/>
        </w:rPr>
        <w:t>partition (split)</w:t>
      </w:r>
      <w:r w:rsidR="005F667B" w:rsidRPr="007F1E7A">
        <w:rPr>
          <w:rFonts w:ascii="Calibri" w:hAnsi="Calibri" w:cs="Calibri"/>
          <w:color w:val="000000" w:themeColor="text1"/>
          <w:kern w:val="24"/>
        </w:rPr>
        <w:t xml:space="preserve"> Mandate Palestine into one Palestinian state and one Jewish state. </w:t>
      </w:r>
      <w:r w:rsidR="005F667B" w:rsidRPr="007F1E7A">
        <w:rPr>
          <w:rFonts w:ascii="Calibri" w:hAnsi="Calibri" w:cs="Calibri"/>
          <w:color w:val="000000" w:themeColor="text1"/>
          <w:kern w:val="24"/>
          <w:lang w:val="en-US"/>
        </w:rPr>
        <w:t xml:space="preserve">But Palestinians were not happy with </w:t>
      </w:r>
      <w:r w:rsidR="00170BB1">
        <w:rPr>
          <w:rFonts w:ascii="Calibri" w:hAnsi="Calibri" w:cs="Calibri"/>
          <w:color w:val="000000" w:themeColor="text1"/>
          <w:kern w:val="24"/>
          <w:lang w:val="en-US"/>
        </w:rPr>
        <w:t>this</w:t>
      </w:r>
      <w:r w:rsidR="005F667B" w:rsidRPr="007F1E7A">
        <w:rPr>
          <w:rFonts w:ascii="Calibri" w:hAnsi="Calibri" w:cs="Calibri"/>
          <w:color w:val="000000" w:themeColor="text1"/>
          <w:kern w:val="24"/>
          <w:lang w:val="en-US"/>
        </w:rPr>
        <w:t xml:space="preserve"> as </w:t>
      </w:r>
      <w:r w:rsidR="00170BB1">
        <w:rPr>
          <w:rFonts w:ascii="Calibri" w:hAnsi="Calibri" w:cs="Calibri"/>
          <w:color w:val="000000" w:themeColor="text1"/>
          <w:kern w:val="24"/>
          <w:lang w:val="en-US"/>
        </w:rPr>
        <w:t>it</w:t>
      </w:r>
      <w:r w:rsidR="005F667B" w:rsidRPr="007F1E7A">
        <w:rPr>
          <w:rFonts w:ascii="Calibri" w:hAnsi="Calibri" w:cs="Calibri"/>
          <w:color w:val="000000" w:themeColor="text1"/>
          <w:kern w:val="24"/>
          <w:lang w:val="en-US"/>
        </w:rPr>
        <w:t xml:space="preserve"> would result in a further loss of their land</w:t>
      </w:r>
    </w:p>
    <w:p w14:paraId="103FA698" w14:textId="3D5038DE" w:rsidR="00300549" w:rsidRDefault="00300549" w:rsidP="005F667B">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p>
    <w:p w14:paraId="388AA0DE" w14:textId="77777777" w:rsidR="003020F9" w:rsidRDefault="003020F9" w:rsidP="00300549">
      <w:pPr>
        <w:spacing w:after="120"/>
        <w:contextualSpacing/>
        <w:rPr>
          <w:rFonts w:ascii="Calibri" w:hAnsi="Calibri" w:cs="Calibri"/>
          <w:color w:val="7F7F7F" w:themeColor="text1" w:themeTint="80"/>
          <w:kern w:val="24"/>
        </w:rPr>
      </w:pPr>
    </w:p>
    <w:p w14:paraId="54E5FC78" w14:textId="5E478E1B" w:rsidR="00300549" w:rsidRDefault="0055102C"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D54773" w:themeColor="accent6"/>
          <w:kern w:val="24"/>
        </w:rPr>
      </w:pPr>
      <w:r>
        <w:rPr>
          <w:rFonts w:ascii="Calibri" w:hAnsi="Calibri" w:cs="Calibri"/>
          <w:b/>
          <w:bCs/>
          <w:color w:val="D54773" w:themeColor="accent6"/>
          <w:kern w:val="24"/>
        </w:rPr>
        <w:t>Activity</w:t>
      </w:r>
    </w:p>
    <w:p w14:paraId="499BC2CE" w14:textId="6C856D24" w:rsidR="005F667B" w:rsidRDefault="005F667B"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D54773" w:themeColor="accent6"/>
          <w:kern w:val="24"/>
        </w:rPr>
      </w:pPr>
    </w:p>
    <w:p w14:paraId="2F172243" w14:textId="219B1508" w:rsidR="005F667B" w:rsidRPr="005F667B" w:rsidRDefault="005F667B" w:rsidP="005F667B">
      <w:pPr>
        <w:pBdr>
          <w:top w:val="single" w:sz="4" w:space="1" w:color="000000" w:themeColor="text1"/>
          <w:left w:val="single" w:sz="4" w:space="4" w:color="000000" w:themeColor="text1"/>
          <w:bottom w:val="single" w:sz="4" w:space="1" w:color="000000" w:themeColor="text1"/>
          <w:right w:val="single" w:sz="4" w:space="4" w:color="000000" w:themeColor="text1"/>
        </w:pBdr>
        <w:tabs>
          <w:tab w:val="num" w:pos="720"/>
        </w:tabs>
        <w:spacing w:after="120"/>
        <w:contextualSpacing/>
        <w:rPr>
          <w:rFonts w:ascii="Calibri" w:hAnsi="Calibri" w:cs="Calibri"/>
          <w:color w:val="000000" w:themeColor="text1"/>
          <w:kern w:val="24"/>
          <w:lang w:val="en-US"/>
        </w:rPr>
      </w:pPr>
      <w:r w:rsidRPr="005F667B">
        <w:rPr>
          <w:rFonts w:ascii="Calibri" w:hAnsi="Calibri" w:cs="Calibri"/>
          <w:color w:val="000000" w:themeColor="text1"/>
          <w:kern w:val="24"/>
          <w:lang w:val="en-US"/>
        </w:rPr>
        <w:t xml:space="preserve">Read through Britain’s </w:t>
      </w:r>
      <w:r w:rsidR="00DB03BB">
        <w:rPr>
          <w:rFonts w:ascii="Calibri" w:hAnsi="Calibri" w:cs="Calibri"/>
          <w:color w:val="000000" w:themeColor="text1"/>
          <w:kern w:val="24"/>
          <w:lang w:val="en-US"/>
        </w:rPr>
        <w:t>c</w:t>
      </w:r>
      <w:r w:rsidRPr="005F667B">
        <w:rPr>
          <w:rFonts w:ascii="Calibri" w:hAnsi="Calibri" w:cs="Calibri"/>
          <w:color w:val="000000" w:themeColor="text1"/>
          <w:kern w:val="24"/>
          <w:lang w:val="en-US"/>
        </w:rPr>
        <w:t xml:space="preserve">oncerns </w:t>
      </w:r>
      <w:r w:rsidR="00D60CB0">
        <w:rPr>
          <w:rFonts w:ascii="Calibri" w:hAnsi="Calibri" w:cs="Calibri"/>
          <w:color w:val="000000" w:themeColor="text1"/>
          <w:kern w:val="24"/>
          <w:lang w:val="en-US"/>
        </w:rPr>
        <w:t>of</w:t>
      </w:r>
      <w:r w:rsidR="007F1E7A">
        <w:rPr>
          <w:rFonts w:ascii="Calibri" w:hAnsi="Calibri" w:cs="Calibri"/>
          <w:color w:val="000000" w:themeColor="text1"/>
          <w:kern w:val="24"/>
          <w:lang w:val="en-US"/>
        </w:rPr>
        <w:t xml:space="preserve"> 1939 </w:t>
      </w:r>
      <w:r w:rsidR="00DB03BB">
        <w:rPr>
          <w:rFonts w:ascii="Calibri" w:hAnsi="Calibri" w:cs="Calibri"/>
          <w:color w:val="000000" w:themeColor="text1"/>
          <w:kern w:val="24"/>
          <w:lang w:val="en-US"/>
        </w:rPr>
        <w:t xml:space="preserve">below </w:t>
      </w:r>
      <w:r w:rsidRPr="005F667B">
        <w:rPr>
          <w:rFonts w:ascii="Calibri" w:hAnsi="Calibri" w:cs="Calibri"/>
          <w:color w:val="000000" w:themeColor="text1"/>
          <w:kern w:val="24"/>
          <w:lang w:val="en-US"/>
        </w:rPr>
        <w:t>and answer these questions:</w:t>
      </w:r>
    </w:p>
    <w:p w14:paraId="5FC55417" w14:textId="258A3377" w:rsidR="005F667B" w:rsidRPr="005F667B" w:rsidRDefault="005F667B" w:rsidP="005F667B">
      <w:pPr>
        <w:pBdr>
          <w:top w:val="single" w:sz="4" w:space="1" w:color="000000" w:themeColor="text1"/>
          <w:left w:val="single" w:sz="4" w:space="4" w:color="000000" w:themeColor="text1"/>
          <w:bottom w:val="single" w:sz="4" w:space="1" w:color="000000" w:themeColor="text1"/>
          <w:right w:val="single" w:sz="4" w:space="4" w:color="000000" w:themeColor="text1"/>
        </w:pBdr>
        <w:tabs>
          <w:tab w:val="num" w:pos="720"/>
        </w:tabs>
        <w:spacing w:after="120"/>
        <w:contextualSpacing/>
        <w:rPr>
          <w:rFonts w:ascii="Calibri" w:hAnsi="Calibri" w:cs="Calibri"/>
          <w:color w:val="000000" w:themeColor="text1"/>
          <w:kern w:val="24"/>
        </w:rPr>
      </w:pPr>
      <w:r w:rsidRPr="005F667B">
        <w:rPr>
          <w:rFonts w:ascii="Calibri" w:hAnsi="Calibri" w:cs="Calibri"/>
          <w:color w:val="000000" w:themeColor="text1"/>
          <w:kern w:val="24"/>
          <w:lang w:val="en-US"/>
        </w:rPr>
        <w:t xml:space="preserve">-Why were concerns A, B and C important to the British in 1939? </w:t>
      </w:r>
    </w:p>
    <w:p w14:paraId="3037DD02" w14:textId="41E52EE0" w:rsidR="005F667B" w:rsidRPr="005F667B" w:rsidRDefault="005F667B" w:rsidP="005F667B">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sidRPr="005F667B">
        <w:rPr>
          <w:rFonts w:ascii="Calibri" w:hAnsi="Calibri" w:cs="Calibri"/>
          <w:color w:val="000000" w:themeColor="text1"/>
          <w:kern w:val="24"/>
          <w:lang w:val="en-US"/>
        </w:rPr>
        <w:t>-Was one of these concerns more important than the others?</w:t>
      </w:r>
    </w:p>
    <w:p w14:paraId="0DF18EE8" w14:textId="4C3794BE" w:rsidR="005F667B" w:rsidRPr="005F667B" w:rsidRDefault="005F667B"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sidRPr="005F667B">
        <w:rPr>
          <w:rFonts w:ascii="Calibri" w:hAnsi="Calibri" w:cs="Calibri"/>
          <w:color w:val="000000" w:themeColor="text1"/>
          <w:kern w:val="24"/>
          <w:lang w:val="en-US"/>
        </w:rPr>
        <w:t xml:space="preserve">-What should Britain do now? </w:t>
      </w:r>
      <w:r w:rsidR="00170BB1">
        <w:rPr>
          <w:rFonts w:ascii="Calibri" w:hAnsi="Calibri" w:cs="Calibri"/>
          <w:color w:val="000000" w:themeColor="text1"/>
          <w:kern w:val="24"/>
          <w:lang w:val="en-US"/>
        </w:rPr>
        <w:t>Make sure to a</w:t>
      </w:r>
      <w:r w:rsidRPr="005F667B">
        <w:rPr>
          <w:rFonts w:ascii="Calibri" w:hAnsi="Calibri" w:cs="Calibri"/>
          <w:color w:val="000000" w:themeColor="text1"/>
          <w:kern w:val="24"/>
          <w:lang w:val="en-US"/>
        </w:rPr>
        <w:t>ddress what Britain should do about Jewish immigration in your answer</w:t>
      </w:r>
    </w:p>
    <w:p w14:paraId="2425EDF9" w14:textId="77777777" w:rsidR="005F667B" w:rsidRDefault="005F667B"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D54773" w:themeColor="accent6"/>
          <w:kern w:val="24"/>
        </w:rPr>
      </w:pPr>
    </w:p>
    <w:p w14:paraId="28FB424B" w14:textId="49A8F4C0" w:rsidR="005F667B" w:rsidRDefault="005F667B"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D54773" w:themeColor="accent6"/>
          <w:kern w:val="24"/>
        </w:rPr>
      </w:pPr>
      <w:r w:rsidRPr="005F667B">
        <w:rPr>
          <w:rFonts w:ascii="Calibri" w:hAnsi="Calibri" w:cs="Calibri"/>
          <w:noProof/>
          <w:color w:val="D54773" w:themeColor="accent6"/>
          <w:kern w:val="24"/>
        </w:rPr>
        <mc:AlternateContent>
          <mc:Choice Requires="wps">
            <w:drawing>
              <wp:anchor distT="0" distB="0" distL="114300" distR="114300" simplePos="0" relativeHeight="251666432" behindDoc="0" locked="0" layoutInCell="1" allowOverlap="1" wp14:anchorId="55F7E2E7" wp14:editId="19124247">
                <wp:simplePos x="0" y="0"/>
                <wp:positionH relativeFrom="column">
                  <wp:posOffset>-11430</wp:posOffset>
                </wp:positionH>
                <wp:positionV relativeFrom="paragraph">
                  <wp:posOffset>1278255</wp:posOffset>
                </wp:positionV>
                <wp:extent cx="5696585" cy="1270000"/>
                <wp:effectExtent l="0" t="0" r="18415" b="12700"/>
                <wp:wrapNone/>
                <wp:docPr id="11" name="TextBox 5"/>
                <wp:cNvGraphicFramePr/>
                <a:graphic xmlns:a="http://schemas.openxmlformats.org/drawingml/2006/main">
                  <a:graphicData uri="http://schemas.microsoft.com/office/word/2010/wordprocessingShape">
                    <wps:wsp>
                      <wps:cNvSpPr txBox="1"/>
                      <wps:spPr>
                        <a:xfrm>
                          <a:off x="0" y="0"/>
                          <a:ext cx="5696585" cy="12700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25F7D59F" w14:textId="77777777" w:rsidR="005F667B" w:rsidRPr="003D51B0" w:rsidRDefault="005F667B" w:rsidP="005F667B">
                            <w:pPr>
                              <w:jc w:val="both"/>
                              <w:rPr>
                                <w:rFonts w:asciiTheme="minorHAnsi" w:hAnsi="Calibri" w:cstheme="minorBidi"/>
                                <w:color w:val="000000" w:themeColor="text1"/>
                                <w:kern w:val="24"/>
                              </w:rPr>
                            </w:pPr>
                            <w:r w:rsidRPr="003D51B0">
                              <w:rPr>
                                <w:rFonts w:asciiTheme="minorHAnsi" w:hAnsi="Calibri" w:cstheme="minorBidi"/>
                                <w:color w:val="000000" w:themeColor="text1"/>
                                <w:kern w:val="24"/>
                                <w:u w:val="single"/>
                              </w:rPr>
                              <w:t xml:space="preserve">Concern B: </w:t>
                            </w:r>
                            <w:r w:rsidRPr="003D51B0">
                              <w:rPr>
                                <w:rFonts w:asciiTheme="minorHAnsi" w:hAnsi="Calibri" w:cstheme="minorBidi"/>
                                <w:color w:val="000000" w:themeColor="text1"/>
                                <w:kern w:val="24"/>
                              </w:rPr>
                              <w:t>War was looking increasingly likely now. Stability in Mandate Palestine and the Middle East more broadly was vital for the British because this area was home to important communication and supply lines, and oil! These things would be even more important than usual in the event of a war, so Britain needed stability in Mandate Palestine and the Middle East</w:t>
                            </w:r>
                          </w:p>
                        </w:txbxContent>
                      </wps:txbx>
                      <wps:bodyPr wrap="square" lIns="90000" rtlCol="0">
                        <a:noAutofit/>
                      </wps:bodyPr>
                    </wps:wsp>
                  </a:graphicData>
                </a:graphic>
                <wp14:sizeRelH relativeFrom="margin">
                  <wp14:pctWidth>0</wp14:pctWidth>
                </wp14:sizeRelH>
              </wp:anchor>
            </w:drawing>
          </mc:Choice>
          <mc:Fallback>
            <w:pict>
              <v:shapetype w14:anchorId="55F7E2E7" id="_x0000_t202" coordsize="21600,21600" o:spt="202" path="m,l,21600r21600,l21600,xe">
                <v:stroke joinstyle="miter"/>
                <v:path gradientshapeok="t" o:connecttype="rect"/>
              </v:shapetype>
              <v:shape id="TextBox 5" o:spid="_x0000_s1026" type="#_x0000_t202" style="position:absolute;margin-left:-.9pt;margin-top:100.65pt;width:448.55pt;height:100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" fillcolor="white [3201]" strokecolor="#8971e1 [3208]" strokeweight="1pt">
                <v:textbox inset="2.5mm">
                  <w:txbxContent>
                    <w:p w14:paraId="25F7D59F" w14:textId="77777777" w:rsidR="005F667B" w:rsidRPr="003D51B0" w:rsidRDefault="005F667B" w:rsidP="005F667B">
                      <w:pPr>
                        <w:jc w:val="both"/>
                        <w:rPr>
                          <w:rFonts w:asciiTheme="minorHAnsi" w:hAnsi="Calibri" w:cstheme="minorBidi"/>
                          <w:color w:val="000000" w:themeColor="text1"/>
                          <w:kern w:val="24"/>
                        </w:rPr>
                      </w:pPr>
                      <w:r w:rsidRPr="003D51B0">
                        <w:rPr>
                          <w:rFonts w:asciiTheme="minorHAnsi" w:hAnsi="Calibri" w:cstheme="minorBidi"/>
                          <w:color w:val="000000" w:themeColor="text1"/>
                          <w:kern w:val="24"/>
                          <w:u w:val="single"/>
                        </w:rPr>
                        <w:t xml:space="preserve">Concern B: </w:t>
                      </w:r>
                      <w:r w:rsidRPr="003D51B0">
                        <w:rPr>
                          <w:rFonts w:asciiTheme="minorHAnsi" w:hAnsi="Calibri" w:cstheme="minorBidi"/>
                          <w:color w:val="000000" w:themeColor="text1"/>
                          <w:kern w:val="24"/>
                        </w:rPr>
                        <w:t>War was looking increasingly likely now. Stability in Mandate Palestine and the Middle East more broadly was vital for the British because this area was home to important communication and supply lines, and oil! These things would be even more important than usual in the event of a war, so Britain needed stability in Mandate Palestine and the Middle East</w:t>
                      </w:r>
                    </w:p>
                  </w:txbxContent>
                </v:textbox>
              </v:shape>
            </w:pict>
          </mc:Fallback>
        </mc:AlternateContent>
      </w:r>
      <w:r w:rsidRPr="005F667B">
        <w:rPr>
          <w:rFonts w:ascii="Calibri" w:hAnsi="Calibri" w:cs="Calibri"/>
          <w:noProof/>
          <w:color w:val="D54773" w:themeColor="accent6"/>
          <w:kern w:val="24"/>
        </w:rPr>
        <mc:AlternateContent>
          <mc:Choice Requires="wps">
            <w:drawing>
              <wp:anchor distT="0" distB="0" distL="114300" distR="114300" simplePos="0" relativeHeight="251665408" behindDoc="0" locked="0" layoutInCell="1" allowOverlap="1" wp14:anchorId="36EF9E89" wp14:editId="7B878550">
                <wp:simplePos x="0" y="0"/>
                <wp:positionH relativeFrom="column">
                  <wp:posOffset>-11430</wp:posOffset>
                </wp:positionH>
                <wp:positionV relativeFrom="paragraph">
                  <wp:posOffset>66675</wp:posOffset>
                </wp:positionV>
                <wp:extent cx="5696585" cy="1015365"/>
                <wp:effectExtent l="0" t="0" r="18415" b="13335"/>
                <wp:wrapNone/>
                <wp:docPr id="5" name="TextBox 4">
                  <a:extLst xmlns:a="http://schemas.openxmlformats.org/drawingml/2006/main">
                    <a:ext uri="{FF2B5EF4-FFF2-40B4-BE49-F238E27FC236}">
                      <a16:creationId xmlns:a16="http://schemas.microsoft.com/office/drawing/2014/main" id="{F7CF33F4-521F-2C4B-8411-081D81FCF527}"/>
                    </a:ext>
                  </a:extLst>
                </wp:docPr>
                <wp:cNvGraphicFramePr/>
                <a:graphic xmlns:a="http://schemas.openxmlformats.org/drawingml/2006/main">
                  <a:graphicData uri="http://schemas.microsoft.com/office/word/2010/wordprocessingShape">
                    <wps:wsp>
                      <wps:cNvSpPr txBox="1"/>
                      <wps:spPr>
                        <a:xfrm>
                          <a:off x="0" y="0"/>
                          <a:ext cx="5696585" cy="1015365"/>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6CC6E97A" w14:textId="77777777" w:rsidR="005F667B" w:rsidRPr="003D51B0" w:rsidRDefault="005F667B" w:rsidP="005F667B">
                            <w:pPr>
                              <w:jc w:val="both"/>
                              <w:rPr>
                                <w:rFonts w:asciiTheme="minorHAnsi" w:hAnsi="Calibri" w:cstheme="minorBidi"/>
                                <w:color w:val="000000" w:themeColor="text1"/>
                                <w:kern w:val="24"/>
                              </w:rPr>
                            </w:pPr>
                            <w:r w:rsidRPr="003D51B0">
                              <w:rPr>
                                <w:rFonts w:asciiTheme="minorHAnsi" w:hAnsi="Calibri" w:cstheme="minorBidi"/>
                                <w:color w:val="000000" w:themeColor="text1"/>
                                <w:kern w:val="24"/>
                                <w:u w:val="single"/>
                              </w:rPr>
                              <w:t xml:space="preserve">Concern A: </w:t>
                            </w:r>
                            <w:r w:rsidRPr="003D51B0">
                              <w:rPr>
                                <w:rFonts w:asciiTheme="minorHAnsi" w:hAnsi="Calibri" w:cstheme="minorBidi"/>
                                <w:color w:val="000000" w:themeColor="text1"/>
                                <w:kern w:val="24"/>
                              </w:rPr>
                              <w:t>Britain needed to keep the Palestinians happy - it didn’t want a repeat of the Arab Revolt. The Arab Revolt had damaged buses, railways, oil pipelines and army posts in Mandate Palestine. The British had to deploy 20,000 soldiers to restore order (and unfortunately there were many incidents of brutality by British police and troops)</w:t>
                            </w:r>
                          </w:p>
                        </w:txbxContent>
                      </wps:txbx>
                      <wps:bodyPr wrap="square" lIns="90000" rtlCol="0">
                        <a:noAutofit/>
                      </wps:bodyPr>
                    </wps:wsp>
                  </a:graphicData>
                </a:graphic>
                <wp14:sizeRelH relativeFrom="margin">
                  <wp14:pctWidth>0</wp14:pctWidth>
                </wp14:sizeRelH>
              </wp:anchor>
            </w:drawing>
          </mc:Choice>
          <mc:Fallback>
            <w:pict>
              <v:shape w14:anchorId="36EF9E89" id="TextBox 4" o:spid="_x0000_s1027" type="#_x0000_t202" style="position:absolute;margin-left:-.9pt;margin-top:5.25pt;width:448.55pt;height:79.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" fillcolor="white [3201]" strokecolor="#e32d91 [3204]" strokeweight="1pt">
                <v:textbox inset="2.5mm">
                  <w:txbxContent>
                    <w:p w14:paraId="6CC6E97A" w14:textId="77777777" w:rsidR="005F667B" w:rsidRPr="003D51B0" w:rsidRDefault="005F667B" w:rsidP="005F667B">
                      <w:pPr>
                        <w:jc w:val="both"/>
                        <w:rPr>
                          <w:rFonts w:asciiTheme="minorHAnsi" w:hAnsi="Calibri" w:cstheme="minorBidi"/>
                          <w:color w:val="000000" w:themeColor="text1"/>
                          <w:kern w:val="24"/>
                        </w:rPr>
                      </w:pPr>
                      <w:r w:rsidRPr="003D51B0">
                        <w:rPr>
                          <w:rFonts w:asciiTheme="minorHAnsi" w:hAnsi="Calibri" w:cstheme="minorBidi"/>
                          <w:color w:val="000000" w:themeColor="text1"/>
                          <w:kern w:val="24"/>
                          <w:u w:val="single"/>
                        </w:rPr>
                        <w:t xml:space="preserve">Concern A: </w:t>
                      </w:r>
                      <w:r w:rsidRPr="003D51B0">
                        <w:rPr>
                          <w:rFonts w:asciiTheme="minorHAnsi" w:hAnsi="Calibri" w:cstheme="minorBidi"/>
                          <w:color w:val="000000" w:themeColor="text1"/>
                          <w:kern w:val="24"/>
                        </w:rPr>
                        <w:t>Britain needed to keep the Palestinians happy - it didn’t want a repeat of the Arab Revolt. The Arab Revolt had damaged buses, railways, oil pipelines and army posts in Mandate Palestine. The British had to deploy 20,000 soldiers to restore order (and unfortunately there were many incidents of brutality by British police and troops)</w:t>
                      </w:r>
                    </w:p>
                  </w:txbxContent>
                </v:textbox>
              </v:shape>
            </w:pict>
          </mc:Fallback>
        </mc:AlternateContent>
      </w:r>
      <w:r w:rsidRPr="005F667B">
        <w:rPr>
          <w:rFonts w:ascii="Calibri" w:hAnsi="Calibri" w:cs="Calibri"/>
          <w:noProof/>
          <w:color w:val="D54773" w:themeColor="accent6"/>
          <w:kern w:val="24"/>
        </w:rPr>
        <mc:AlternateContent>
          <mc:Choice Requires="wps">
            <w:drawing>
              <wp:anchor distT="0" distB="0" distL="114300" distR="114300" simplePos="0" relativeHeight="251667456" behindDoc="0" locked="0" layoutInCell="1" allowOverlap="1" wp14:anchorId="2A0A88EE" wp14:editId="7E4D6E25">
                <wp:simplePos x="0" y="0"/>
                <wp:positionH relativeFrom="column">
                  <wp:posOffset>-11430</wp:posOffset>
                </wp:positionH>
                <wp:positionV relativeFrom="paragraph">
                  <wp:posOffset>2707005</wp:posOffset>
                </wp:positionV>
                <wp:extent cx="5696585" cy="1001395"/>
                <wp:effectExtent l="0" t="0" r="18415" b="14605"/>
                <wp:wrapNone/>
                <wp:docPr id="10" name="Rectangle 9">
                  <a:extLst xmlns:a="http://schemas.openxmlformats.org/drawingml/2006/main">
                    <a:ext uri="{FF2B5EF4-FFF2-40B4-BE49-F238E27FC236}">
                      <a16:creationId xmlns:a16="http://schemas.microsoft.com/office/drawing/2014/main" id="{DA1AC001-E469-194F-995C-8D45CE10AF5C}"/>
                    </a:ext>
                  </a:extLst>
                </wp:docPr>
                <wp:cNvGraphicFramePr/>
                <a:graphic xmlns:a="http://schemas.openxmlformats.org/drawingml/2006/main">
                  <a:graphicData uri="http://schemas.microsoft.com/office/word/2010/wordprocessingShape">
                    <wps:wsp>
                      <wps:cNvSpPr/>
                      <wps:spPr>
                        <a:xfrm>
                          <a:off x="0" y="0"/>
                          <a:ext cx="5696585" cy="1001395"/>
                        </a:xfrm>
                        <a:prstGeom prst="rect">
                          <a:avLst/>
                        </a:prstGeom>
                      </wps:spPr>
                      <wps:style>
                        <a:lnRef idx="2">
                          <a:schemeClr val="accent3"/>
                        </a:lnRef>
                        <a:fillRef idx="1">
                          <a:schemeClr val="lt1"/>
                        </a:fillRef>
                        <a:effectRef idx="0">
                          <a:schemeClr val="accent3"/>
                        </a:effectRef>
                        <a:fontRef idx="minor">
                          <a:schemeClr val="dk1"/>
                        </a:fontRef>
                      </wps:style>
                      <wps:txbx>
                        <w:txbxContent>
                          <w:p w14:paraId="2FCB089C" w14:textId="77777777" w:rsidR="005F667B" w:rsidRPr="003D51B0" w:rsidRDefault="005F667B" w:rsidP="005F667B">
                            <w:pPr>
                              <w:jc w:val="both"/>
                              <w:rPr>
                                <w:rFonts w:asciiTheme="minorHAnsi" w:hAnsi="Calibri" w:cstheme="minorBidi"/>
                                <w:color w:val="000000" w:themeColor="text1"/>
                                <w:kern w:val="24"/>
                              </w:rPr>
                            </w:pPr>
                            <w:r w:rsidRPr="003D51B0">
                              <w:rPr>
                                <w:rFonts w:asciiTheme="minorHAnsi" w:hAnsi="Calibri" w:cstheme="minorBidi"/>
                                <w:color w:val="000000" w:themeColor="text1"/>
                                <w:kern w:val="24"/>
                                <w:u w:val="single"/>
                              </w:rPr>
                              <w:t xml:space="preserve">Concern C: </w:t>
                            </w:r>
                            <w:r w:rsidRPr="003D51B0">
                              <w:rPr>
                                <w:rFonts w:asciiTheme="minorHAnsi" w:hAnsi="Calibri" w:cstheme="minorBidi"/>
                                <w:color w:val="000000" w:themeColor="text1"/>
                                <w:kern w:val="24"/>
                              </w:rPr>
                              <w:t xml:space="preserve">Britain had promised to help with the establishment of a homeland for the Jews in Mandate Palestine. This promise had even been incorporated into the Mandate! This was now more important than ever, particularly </w:t>
                            </w:r>
                            <w:proofErr w:type="gramStart"/>
                            <w:r w:rsidRPr="003D51B0">
                              <w:rPr>
                                <w:rFonts w:asciiTheme="minorHAnsi" w:hAnsi="Calibri" w:cstheme="minorBidi"/>
                                <w:color w:val="000000" w:themeColor="text1"/>
                                <w:kern w:val="24"/>
                              </w:rPr>
                              <w:t>in light of</w:t>
                            </w:r>
                            <w:proofErr w:type="gramEnd"/>
                            <w:r w:rsidRPr="003D51B0">
                              <w:rPr>
                                <w:rFonts w:asciiTheme="minorHAnsi" w:hAnsi="Calibri" w:cstheme="minorBidi"/>
                                <w:color w:val="000000" w:themeColor="text1"/>
                                <w:kern w:val="24"/>
                              </w:rPr>
                              <w:t xml:space="preserve"> the way Jews were being treated in Nazi Germany</w:t>
                            </w:r>
                          </w:p>
                        </w:txbxContent>
                      </wps:txbx>
                      <wps:bodyPr wrap="square" lIns="90000">
                        <a:noAutofit/>
                      </wps:bodyPr>
                    </wps:wsp>
                  </a:graphicData>
                </a:graphic>
                <wp14:sizeRelH relativeFrom="margin">
                  <wp14:pctWidth>0</wp14:pctWidth>
                </wp14:sizeRelH>
              </wp:anchor>
            </w:drawing>
          </mc:Choice>
          <mc:Fallback>
            <w:pict>
              <v:rect w14:anchorId="2A0A88EE" id="Rectangle 9" o:spid="_x0000_s1028" style="position:absolute;margin-left:-.9pt;margin-top:213.15pt;width:448.55pt;height:78.8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" fillcolor="white [3201]" strokecolor="#4ea6dc [3206]" strokeweight="1pt">
                <v:textbox inset="2.5mm">
                  <w:txbxContent>
                    <w:p w14:paraId="2FCB089C" w14:textId="77777777" w:rsidR="005F667B" w:rsidRPr="003D51B0" w:rsidRDefault="005F667B" w:rsidP="005F667B">
                      <w:pPr>
                        <w:jc w:val="both"/>
                        <w:rPr>
                          <w:rFonts w:asciiTheme="minorHAnsi" w:hAnsi="Calibri" w:cstheme="minorBidi"/>
                          <w:color w:val="000000" w:themeColor="text1"/>
                          <w:kern w:val="24"/>
                        </w:rPr>
                      </w:pPr>
                      <w:r w:rsidRPr="003D51B0">
                        <w:rPr>
                          <w:rFonts w:asciiTheme="minorHAnsi" w:hAnsi="Calibri" w:cstheme="minorBidi"/>
                          <w:color w:val="000000" w:themeColor="text1"/>
                          <w:kern w:val="24"/>
                          <w:u w:val="single"/>
                        </w:rPr>
                        <w:t xml:space="preserve">Concern C: </w:t>
                      </w:r>
                      <w:r w:rsidRPr="003D51B0">
                        <w:rPr>
                          <w:rFonts w:asciiTheme="minorHAnsi" w:hAnsi="Calibri" w:cstheme="minorBidi"/>
                          <w:color w:val="000000" w:themeColor="text1"/>
                          <w:kern w:val="24"/>
                        </w:rPr>
                        <w:t xml:space="preserve">Britain had promised to help with the establishment of a homeland for the Jews in Mandate Palestine. This promise had even been incorporated into the Mandate! This was now more important than ever, particularly </w:t>
                      </w:r>
                      <w:proofErr w:type="gramStart"/>
                      <w:r w:rsidRPr="003D51B0">
                        <w:rPr>
                          <w:rFonts w:asciiTheme="minorHAnsi" w:hAnsi="Calibri" w:cstheme="minorBidi"/>
                          <w:color w:val="000000" w:themeColor="text1"/>
                          <w:kern w:val="24"/>
                        </w:rPr>
                        <w:t>in light of</w:t>
                      </w:r>
                      <w:proofErr w:type="gramEnd"/>
                      <w:r w:rsidRPr="003D51B0">
                        <w:rPr>
                          <w:rFonts w:asciiTheme="minorHAnsi" w:hAnsi="Calibri" w:cstheme="minorBidi"/>
                          <w:color w:val="000000" w:themeColor="text1"/>
                          <w:kern w:val="24"/>
                        </w:rPr>
                        <w:t xml:space="preserve"> the way Jews were being treated in Nazi Germany</w:t>
                      </w:r>
                    </w:p>
                  </w:txbxContent>
                </v:textbox>
              </v:rect>
            </w:pict>
          </mc:Fallback>
        </mc:AlternateContent>
      </w:r>
    </w:p>
    <w:p w14:paraId="6F330212" w14:textId="1BD3A85B" w:rsidR="005F667B" w:rsidRDefault="005F667B"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D54773" w:themeColor="accent6"/>
          <w:kern w:val="24"/>
        </w:rPr>
      </w:pPr>
    </w:p>
    <w:p w14:paraId="368B0C54" w14:textId="226E22D8" w:rsidR="005F667B" w:rsidRDefault="005F667B"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D54773" w:themeColor="accent6"/>
          <w:kern w:val="24"/>
        </w:rPr>
      </w:pPr>
    </w:p>
    <w:p w14:paraId="2A6DA04F" w14:textId="3BF1D197" w:rsidR="005F667B" w:rsidRDefault="005F667B"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D54773" w:themeColor="accent6"/>
          <w:kern w:val="24"/>
        </w:rPr>
      </w:pPr>
    </w:p>
    <w:p w14:paraId="38A91B21" w14:textId="4FA0F26F" w:rsidR="005F667B" w:rsidRDefault="005F667B"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D54773" w:themeColor="accent6"/>
          <w:kern w:val="24"/>
        </w:rPr>
      </w:pPr>
    </w:p>
    <w:p w14:paraId="0F552A5F" w14:textId="514740BF" w:rsidR="005F667B" w:rsidRDefault="005F667B"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D54773" w:themeColor="accent6"/>
          <w:kern w:val="24"/>
        </w:rPr>
      </w:pPr>
    </w:p>
    <w:p w14:paraId="358BCF1B" w14:textId="4F9511FA" w:rsidR="005F667B" w:rsidRDefault="005F667B"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D54773" w:themeColor="accent6"/>
          <w:kern w:val="24"/>
        </w:rPr>
      </w:pPr>
    </w:p>
    <w:p w14:paraId="24DF957D" w14:textId="3076A4F1" w:rsidR="005F667B" w:rsidRDefault="005F667B"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D54773" w:themeColor="accent6"/>
          <w:kern w:val="24"/>
        </w:rPr>
      </w:pPr>
    </w:p>
    <w:p w14:paraId="52A284CC" w14:textId="4E31A9AD" w:rsidR="005F667B" w:rsidRDefault="005F667B"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D54773" w:themeColor="accent6"/>
          <w:kern w:val="24"/>
        </w:rPr>
      </w:pPr>
    </w:p>
    <w:p w14:paraId="43C46C03" w14:textId="617082B5" w:rsidR="005F667B" w:rsidRDefault="005F667B"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D54773" w:themeColor="accent6"/>
          <w:kern w:val="24"/>
        </w:rPr>
      </w:pPr>
    </w:p>
    <w:p w14:paraId="34534EDE" w14:textId="7B0570D0" w:rsidR="005F667B" w:rsidRDefault="005F667B"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D54773" w:themeColor="accent6"/>
          <w:kern w:val="24"/>
        </w:rPr>
      </w:pPr>
    </w:p>
    <w:p w14:paraId="1AC5D76C" w14:textId="32E60774" w:rsidR="005F667B" w:rsidRDefault="005F667B"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D54773" w:themeColor="accent6"/>
          <w:kern w:val="24"/>
        </w:rPr>
      </w:pPr>
    </w:p>
    <w:p w14:paraId="3DB8AFFA" w14:textId="7143E48E" w:rsidR="005F667B" w:rsidRDefault="005F667B"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D54773" w:themeColor="accent6"/>
          <w:kern w:val="24"/>
        </w:rPr>
      </w:pPr>
    </w:p>
    <w:p w14:paraId="54A41A83" w14:textId="369A0867" w:rsidR="005F667B" w:rsidRDefault="005F667B"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D54773" w:themeColor="accent6"/>
          <w:kern w:val="24"/>
        </w:rPr>
      </w:pPr>
    </w:p>
    <w:p w14:paraId="4E413813" w14:textId="371116E1" w:rsidR="005F667B" w:rsidRDefault="005F667B"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D54773" w:themeColor="accent6"/>
          <w:kern w:val="24"/>
        </w:rPr>
      </w:pPr>
    </w:p>
    <w:p w14:paraId="25A797BF" w14:textId="7A1717F9" w:rsidR="005F667B" w:rsidRDefault="005F667B"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D54773" w:themeColor="accent6"/>
          <w:kern w:val="24"/>
        </w:rPr>
      </w:pPr>
    </w:p>
    <w:p w14:paraId="12CBA22A" w14:textId="49E1CD91" w:rsidR="005F667B" w:rsidRDefault="005F667B"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D54773" w:themeColor="accent6"/>
          <w:kern w:val="24"/>
        </w:rPr>
      </w:pPr>
    </w:p>
    <w:p w14:paraId="37E0C5BF" w14:textId="450F0DD3" w:rsidR="005F667B" w:rsidRDefault="005F667B"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D54773" w:themeColor="accent6"/>
          <w:kern w:val="24"/>
        </w:rPr>
      </w:pPr>
    </w:p>
    <w:p w14:paraId="6D921E88" w14:textId="19AA412B" w:rsidR="005F667B" w:rsidRDefault="005F667B"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D54773" w:themeColor="accent6"/>
          <w:kern w:val="24"/>
        </w:rPr>
      </w:pPr>
    </w:p>
    <w:p w14:paraId="3392C88B" w14:textId="21243FA2" w:rsidR="005F667B" w:rsidRDefault="005F667B"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D54773" w:themeColor="accent6"/>
          <w:kern w:val="24"/>
        </w:rPr>
      </w:pPr>
    </w:p>
    <w:p w14:paraId="06A9FA1B" w14:textId="77777777" w:rsidR="005F667B" w:rsidRPr="004A08D9" w:rsidRDefault="005F667B" w:rsidP="004A08D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D54773" w:themeColor="accent6"/>
          <w:kern w:val="24"/>
        </w:rPr>
      </w:pPr>
    </w:p>
    <w:p w14:paraId="557499B9" w14:textId="3B682DA1" w:rsidR="00AE2812" w:rsidRDefault="00AE2812" w:rsidP="00F4652C">
      <w:pPr>
        <w:rPr>
          <w:rFonts w:ascii="Calibri" w:hAnsi="Calibri" w:cs="Calibri"/>
          <w:color w:val="000000" w:themeColor="text1"/>
        </w:rPr>
      </w:pPr>
    </w:p>
    <w:p w14:paraId="26AB5B7F" w14:textId="16E1E118" w:rsidR="003C62FC" w:rsidRDefault="003C62FC" w:rsidP="00F4652C">
      <w:pPr>
        <w:rPr>
          <w:rFonts w:ascii="Calibri" w:hAnsi="Calibri" w:cs="Calibri"/>
          <w:color w:val="000000" w:themeColor="text1"/>
        </w:rPr>
      </w:pPr>
    </w:p>
    <w:p w14:paraId="728513E8" w14:textId="24E391C1" w:rsidR="003C62FC" w:rsidRDefault="003C62FC" w:rsidP="00F4652C">
      <w:pPr>
        <w:rPr>
          <w:rFonts w:ascii="Calibri" w:hAnsi="Calibri" w:cs="Calibri"/>
          <w:color w:val="000000" w:themeColor="text1"/>
        </w:rPr>
      </w:pPr>
    </w:p>
    <w:p w14:paraId="495B61CB" w14:textId="77777777" w:rsidR="00AB4E43" w:rsidRDefault="00AB4E43" w:rsidP="00F4652C">
      <w:pPr>
        <w:rPr>
          <w:rFonts w:ascii="Calibri" w:hAnsi="Calibri" w:cs="Calibri"/>
          <w:color w:val="000000" w:themeColor="text1"/>
        </w:rPr>
      </w:pPr>
    </w:p>
    <w:p w14:paraId="67B5D592" w14:textId="45CF2685" w:rsidR="003C62FC" w:rsidRDefault="003C62FC" w:rsidP="00F4652C">
      <w:pPr>
        <w:rPr>
          <w:rFonts w:ascii="Calibri" w:hAnsi="Calibri" w:cs="Calibri"/>
          <w:color w:val="000000" w:themeColor="text1"/>
        </w:rPr>
      </w:pPr>
    </w:p>
    <w:p w14:paraId="3705860C" w14:textId="77777777" w:rsidR="003C62FC" w:rsidRPr="00123580" w:rsidRDefault="003C62FC" w:rsidP="00F4652C">
      <w:pPr>
        <w:rPr>
          <w:rFonts w:ascii="Calibri" w:hAnsi="Calibri" w:cs="Calibri"/>
          <w:color w:val="000000" w:themeColor="text1"/>
        </w:rPr>
      </w:pPr>
    </w:p>
    <w:p w14:paraId="34A8E08C" w14:textId="433B1C67" w:rsidR="003C62FC" w:rsidRDefault="003C62FC" w:rsidP="003020F9">
      <w:pPr>
        <w:pBdr>
          <w:top w:val="single" w:sz="4" w:space="1" w:color="auto"/>
          <w:left w:val="single" w:sz="4" w:space="4" w:color="auto"/>
          <w:bottom w:val="single" w:sz="4" w:space="1" w:color="auto"/>
          <w:right w:val="single" w:sz="4" w:space="4" w:color="auto"/>
        </w:pBdr>
        <w:rPr>
          <w:rFonts w:ascii="Calibri" w:hAnsi="Calibri" w:cs="Calibri"/>
          <w:b/>
          <w:bCs/>
          <w:color w:val="D54773" w:themeColor="accent6"/>
        </w:rPr>
      </w:pPr>
      <w:r>
        <w:rPr>
          <w:rFonts w:ascii="Calibri" w:hAnsi="Calibri" w:cs="Calibri"/>
          <w:b/>
          <w:bCs/>
          <w:color w:val="D54773" w:themeColor="accent6"/>
        </w:rPr>
        <w:t>The White Paper of 1939</w:t>
      </w:r>
    </w:p>
    <w:p w14:paraId="4DBD661F" w14:textId="169A33EE" w:rsidR="003C62FC" w:rsidRDefault="003C62FC" w:rsidP="003020F9">
      <w:pPr>
        <w:pBdr>
          <w:top w:val="single" w:sz="4" w:space="1" w:color="auto"/>
          <w:left w:val="single" w:sz="4" w:space="4" w:color="auto"/>
          <w:bottom w:val="single" w:sz="4" w:space="1" w:color="auto"/>
          <w:right w:val="single" w:sz="4" w:space="4" w:color="auto"/>
        </w:pBdr>
        <w:rPr>
          <w:rFonts w:ascii="Calibri" w:hAnsi="Calibri" w:cs="Calibri"/>
          <w:b/>
          <w:bCs/>
          <w:color w:val="D54773" w:themeColor="accent6"/>
        </w:rPr>
      </w:pPr>
    </w:p>
    <w:p w14:paraId="34C6E17E" w14:textId="4B87A982" w:rsidR="00AB4E43" w:rsidRDefault="00AB4E43" w:rsidP="00AB4E43">
      <w:pPr>
        <w:pBdr>
          <w:top w:val="single" w:sz="4" w:space="1" w:color="auto"/>
          <w:left w:val="single" w:sz="4" w:space="4" w:color="auto"/>
          <w:bottom w:val="single" w:sz="4" w:space="1" w:color="auto"/>
          <w:right w:val="single" w:sz="4" w:space="4" w:color="auto"/>
        </w:pBdr>
        <w:jc w:val="center"/>
        <w:rPr>
          <w:rFonts w:ascii="Calibri" w:hAnsi="Calibri" w:cs="Calibri"/>
          <w:b/>
          <w:bCs/>
          <w:color w:val="D54773" w:themeColor="accent6"/>
        </w:rPr>
      </w:pPr>
      <w:r w:rsidRPr="00274A69">
        <w:rPr>
          <w:noProof/>
        </w:rPr>
        <w:drawing>
          <wp:inline distT="0" distB="0" distL="0" distR="0" wp14:anchorId="48212C7D" wp14:editId="394C35C0">
            <wp:extent cx="2732690" cy="3543254"/>
            <wp:effectExtent l="0" t="0" r="0" b="635"/>
            <wp:docPr id="1" name="Picture 2" descr="File:1939 White Paper cmd 6019.djvu">
              <a:extLst xmlns:a="http://schemas.openxmlformats.org/drawingml/2006/main">
                <a:ext uri="{FF2B5EF4-FFF2-40B4-BE49-F238E27FC236}">
                  <a16:creationId xmlns:a16="http://schemas.microsoft.com/office/drawing/2014/main" id="{9C513C2A-7325-3F47-B80A-F0AC51FB0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ile:1939 White Paper cmd 6019.djvu">
                      <a:extLst>
                        <a:ext uri="{FF2B5EF4-FFF2-40B4-BE49-F238E27FC236}">
                          <a16:creationId xmlns:a16="http://schemas.microsoft.com/office/drawing/2014/main" id="{9C513C2A-7325-3F47-B80A-F0AC51FB04D0}"/>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8250" cy="3550463"/>
                    </a:xfrm>
                    <a:prstGeom prst="rect">
                      <a:avLst/>
                    </a:prstGeom>
                    <a:noFill/>
                  </pic:spPr>
                </pic:pic>
              </a:graphicData>
            </a:graphic>
          </wp:inline>
        </w:drawing>
      </w:r>
    </w:p>
    <w:p w14:paraId="639585B8" w14:textId="60EBA78D" w:rsidR="00AB4E43" w:rsidRDefault="00AB4E43" w:rsidP="003020F9">
      <w:pPr>
        <w:pBdr>
          <w:top w:val="single" w:sz="4" w:space="1" w:color="auto"/>
          <w:left w:val="single" w:sz="4" w:space="4" w:color="auto"/>
          <w:bottom w:val="single" w:sz="4" w:space="1" w:color="auto"/>
          <w:right w:val="single" w:sz="4" w:space="4" w:color="auto"/>
        </w:pBdr>
        <w:rPr>
          <w:rFonts w:ascii="Calibri" w:hAnsi="Calibri" w:cs="Calibri"/>
          <w:b/>
          <w:bCs/>
          <w:color w:val="D54773" w:themeColor="accent6"/>
        </w:rPr>
      </w:pPr>
    </w:p>
    <w:p w14:paraId="4E3987F6" w14:textId="3DE01692" w:rsidR="00AB4E43" w:rsidRPr="00C70FE7" w:rsidRDefault="003C62FC" w:rsidP="00AB4E43">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sidRPr="00C70FE7">
        <w:rPr>
          <w:rFonts w:ascii="Calibri" w:hAnsi="Calibri" w:cs="Calibri"/>
          <w:color w:val="000000" w:themeColor="text1"/>
        </w:rPr>
        <w:t xml:space="preserve">In May 1939, a decision was finally reached and published by Neville Chamberlain (British Prime Minister) </w:t>
      </w:r>
      <w:r w:rsidR="0067014D">
        <w:rPr>
          <w:rFonts w:ascii="Calibri" w:hAnsi="Calibri" w:cs="Calibri"/>
          <w:color w:val="000000" w:themeColor="text1"/>
        </w:rPr>
        <w:t>in</w:t>
      </w:r>
      <w:r w:rsidRPr="00C70FE7">
        <w:rPr>
          <w:rFonts w:ascii="Calibri" w:hAnsi="Calibri" w:cs="Calibri"/>
          <w:color w:val="000000" w:themeColor="text1"/>
        </w:rPr>
        <w:t xml:space="preserve"> the White Paper of 1939</w:t>
      </w:r>
      <w:r w:rsidR="00AB4E43" w:rsidRPr="00C70FE7">
        <w:rPr>
          <w:rFonts w:ascii="Calibri" w:hAnsi="Calibri" w:cs="Calibri"/>
          <w:color w:val="000000" w:themeColor="text1"/>
        </w:rPr>
        <w:t>. Here are the key points:</w:t>
      </w:r>
    </w:p>
    <w:p w14:paraId="4A2D5584" w14:textId="47BE6098" w:rsidR="00AB4E43" w:rsidRPr="00C70FE7" w:rsidRDefault="00AB4E43" w:rsidP="00AB4E43">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sidRPr="00C70FE7">
        <w:rPr>
          <w:rFonts w:ascii="Calibri" w:hAnsi="Calibri"/>
          <w:color w:val="000000" w:themeColor="text1"/>
          <w:kern w:val="24"/>
        </w:rPr>
        <w:t>-Jewish immigration: restricted to 75,000 over 5 years</w:t>
      </w:r>
    </w:p>
    <w:p w14:paraId="0DD5377D" w14:textId="50C0CBF7" w:rsidR="00AB4E43" w:rsidRPr="00C70FE7" w:rsidRDefault="00AB4E43" w:rsidP="00AB4E43">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sidRPr="00C70FE7">
        <w:rPr>
          <w:rFonts w:ascii="Calibri" w:hAnsi="Calibri"/>
          <w:color w:val="000000" w:themeColor="text1"/>
          <w:kern w:val="24"/>
        </w:rPr>
        <w:t xml:space="preserve">-Land purchase: Zionists could only buy Palestinian land in 5% of the country  </w:t>
      </w:r>
    </w:p>
    <w:p w14:paraId="018A1412" w14:textId="0F5DA424" w:rsidR="00AB4E43" w:rsidRPr="00C70FE7" w:rsidRDefault="00AB4E43" w:rsidP="00AB4E43">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sidRPr="00C70FE7">
        <w:rPr>
          <w:rFonts w:ascii="Calibri" w:hAnsi="Calibri"/>
          <w:color w:val="000000" w:themeColor="text1"/>
          <w:kern w:val="24"/>
        </w:rPr>
        <w:t xml:space="preserve">-The future of Palestine-Israel: </w:t>
      </w:r>
      <w:proofErr w:type="gramStart"/>
      <w:r w:rsidRPr="00C70FE7">
        <w:rPr>
          <w:rFonts w:ascii="Calibri" w:hAnsi="Calibri"/>
          <w:color w:val="000000" w:themeColor="text1"/>
          <w:kern w:val="24"/>
        </w:rPr>
        <w:t>a</w:t>
      </w:r>
      <w:proofErr w:type="gramEnd"/>
      <w:r w:rsidRPr="00C70FE7">
        <w:rPr>
          <w:rFonts w:ascii="Calibri" w:hAnsi="Calibri"/>
          <w:color w:val="000000" w:themeColor="text1"/>
          <w:kern w:val="24"/>
        </w:rPr>
        <w:t xml:space="preserve"> Jewish national home would be established within an independent Palestinian state within 10 years </w:t>
      </w:r>
    </w:p>
    <w:p w14:paraId="23100B17" w14:textId="77777777" w:rsidR="00D5776D" w:rsidRPr="00D5776D" w:rsidRDefault="00D5776D" w:rsidP="00C70FE7">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303BCAE8" w14:textId="00E3F290" w:rsidR="007C0B40" w:rsidRDefault="007C0B40" w:rsidP="00D9551E">
      <w:pPr>
        <w:rPr>
          <w:rFonts w:ascii="Calibri" w:hAnsi="Calibri" w:cs="Calibri"/>
          <w:b/>
          <w:bCs/>
          <w:color w:val="D54773" w:themeColor="accent6"/>
        </w:rPr>
      </w:pPr>
    </w:p>
    <w:p w14:paraId="1747AA02" w14:textId="24287588" w:rsidR="007C0B40" w:rsidRDefault="00C70FE7" w:rsidP="007C0B40">
      <w:pPr>
        <w:pBdr>
          <w:top w:val="single" w:sz="4" w:space="1" w:color="auto"/>
          <w:left w:val="single" w:sz="4" w:space="4" w:color="auto"/>
          <w:bottom w:val="single" w:sz="4" w:space="1" w:color="auto"/>
          <w:right w:val="single" w:sz="4" w:space="4" w:color="auto"/>
        </w:pBdr>
        <w:rPr>
          <w:rFonts w:ascii="Calibri" w:hAnsi="Calibri" w:cs="Calibri"/>
          <w:b/>
          <w:bCs/>
          <w:color w:val="D54773" w:themeColor="accent6"/>
        </w:rPr>
      </w:pPr>
      <w:r>
        <w:rPr>
          <w:rFonts w:ascii="Calibri" w:hAnsi="Calibri" w:cs="Calibri"/>
          <w:b/>
          <w:bCs/>
          <w:color w:val="D54773" w:themeColor="accent6"/>
        </w:rPr>
        <w:t>Questions</w:t>
      </w:r>
    </w:p>
    <w:p w14:paraId="539B114F" w14:textId="77777777" w:rsidR="007C0B40" w:rsidRPr="007C0B40" w:rsidRDefault="007C0B40" w:rsidP="007C0B40">
      <w:pPr>
        <w:pBdr>
          <w:top w:val="single" w:sz="4" w:space="1" w:color="auto"/>
          <w:left w:val="single" w:sz="4" w:space="4" w:color="auto"/>
          <w:bottom w:val="single" w:sz="4" w:space="1" w:color="auto"/>
          <w:right w:val="single" w:sz="4" w:space="4" w:color="auto"/>
        </w:pBdr>
        <w:rPr>
          <w:rFonts w:ascii="Calibri" w:hAnsi="Calibri" w:cs="Calibri"/>
          <w:b/>
          <w:bCs/>
          <w:color w:val="D54773" w:themeColor="accent6"/>
        </w:rPr>
      </w:pPr>
    </w:p>
    <w:p w14:paraId="3351CAF8" w14:textId="77777777" w:rsidR="003C62FC" w:rsidRPr="003C62FC" w:rsidRDefault="007C0B40" w:rsidP="007C0B40">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sidRPr="003C62FC">
        <w:rPr>
          <w:rFonts w:ascii="Calibri" w:hAnsi="Calibri" w:cs="Calibri"/>
          <w:color w:val="000000" w:themeColor="text1"/>
        </w:rPr>
        <w:t>-</w:t>
      </w:r>
      <w:r w:rsidR="003C62FC" w:rsidRPr="003C62FC">
        <w:rPr>
          <w:rFonts w:ascii="Calibri" w:hAnsi="Calibri" w:cs="Calibri"/>
          <w:color w:val="000000" w:themeColor="text1"/>
        </w:rPr>
        <w:t>What were the new limits on Jewish immigration to Mandate Palestine? How would this make you feel if you were Jewish?</w:t>
      </w:r>
    </w:p>
    <w:p w14:paraId="63E4676E" w14:textId="77777777" w:rsidR="003C62FC" w:rsidRPr="003C62FC" w:rsidRDefault="007C0B40" w:rsidP="007C0B40">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sidRPr="003C62FC">
        <w:rPr>
          <w:rFonts w:ascii="Calibri" w:hAnsi="Calibri" w:cs="Calibri"/>
          <w:color w:val="000000" w:themeColor="text1"/>
        </w:rPr>
        <w:t>-</w:t>
      </w:r>
      <w:r w:rsidR="003C62FC" w:rsidRPr="003C62FC">
        <w:rPr>
          <w:rFonts w:ascii="Calibri" w:hAnsi="Calibri" w:cs="Calibri"/>
          <w:color w:val="000000" w:themeColor="text1"/>
        </w:rPr>
        <w:t>What were the limits to Zionist land purchase? How would this make you feel if you were Palestinian?</w:t>
      </w:r>
    </w:p>
    <w:p w14:paraId="33393553" w14:textId="7BC6B6A3" w:rsidR="007C0B40" w:rsidRDefault="007C0B40" w:rsidP="00D9551E">
      <w:pPr>
        <w:rPr>
          <w:rFonts w:ascii="Calibri" w:hAnsi="Calibri" w:cs="Calibri"/>
          <w:b/>
          <w:bCs/>
          <w:color w:val="D54773" w:themeColor="accent6"/>
        </w:rPr>
      </w:pPr>
    </w:p>
    <w:p w14:paraId="11599828" w14:textId="352F03A2" w:rsidR="00405F5F" w:rsidRDefault="00405F5F" w:rsidP="00D9551E">
      <w:pPr>
        <w:rPr>
          <w:rFonts w:ascii="Calibri" w:hAnsi="Calibri" w:cs="Calibri"/>
          <w:b/>
          <w:bCs/>
          <w:color w:val="D54773" w:themeColor="accent6"/>
        </w:rPr>
      </w:pPr>
    </w:p>
    <w:p w14:paraId="67AB342B" w14:textId="2DFD390D" w:rsidR="00405F5F" w:rsidRDefault="00405F5F" w:rsidP="00D9551E">
      <w:pPr>
        <w:rPr>
          <w:rFonts w:ascii="Calibri" w:hAnsi="Calibri" w:cs="Calibri"/>
          <w:b/>
          <w:bCs/>
          <w:color w:val="D54773" w:themeColor="accent6"/>
        </w:rPr>
      </w:pPr>
    </w:p>
    <w:p w14:paraId="668282FC" w14:textId="37E7E087" w:rsidR="00405F5F" w:rsidRDefault="00405F5F" w:rsidP="00D9551E">
      <w:pPr>
        <w:rPr>
          <w:rFonts w:ascii="Calibri" w:hAnsi="Calibri" w:cs="Calibri"/>
          <w:b/>
          <w:bCs/>
          <w:color w:val="D54773" w:themeColor="accent6"/>
        </w:rPr>
      </w:pPr>
    </w:p>
    <w:p w14:paraId="559D72DC" w14:textId="144C3745" w:rsidR="00405F5F" w:rsidRDefault="00405F5F" w:rsidP="00D9551E">
      <w:pPr>
        <w:rPr>
          <w:rFonts w:ascii="Calibri" w:hAnsi="Calibri" w:cs="Calibri"/>
          <w:b/>
          <w:bCs/>
          <w:color w:val="D54773" w:themeColor="accent6"/>
        </w:rPr>
      </w:pPr>
    </w:p>
    <w:p w14:paraId="4AF10145" w14:textId="1ACA9E8B" w:rsidR="00405F5F" w:rsidRDefault="00405F5F" w:rsidP="00D9551E">
      <w:pPr>
        <w:rPr>
          <w:rFonts w:ascii="Calibri" w:hAnsi="Calibri" w:cs="Calibri"/>
          <w:b/>
          <w:bCs/>
          <w:color w:val="D54773" w:themeColor="accent6"/>
        </w:rPr>
      </w:pPr>
    </w:p>
    <w:p w14:paraId="6A30F23E" w14:textId="72CA13C1" w:rsidR="00405F5F" w:rsidRDefault="00405F5F" w:rsidP="00D9551E">
      <w:pPr>
        <w:rPr>
          <w:rFonts w:ascii="Calibri" w:hAnsi="Calibri" w:cs="Calibri"/>
          <w:b/>
          <w:bCs/>
          <w:color w:val="D54773" w:themeColor="accent6"/>
        </w:rPr>
      </w:pPr>
    </w:p>
    <w:p w14:paraId="4D64CE25" w14:textId="2F45452C" w:rsidR="00405F5F" w:rsidRDefault="00405F5F" w:rsidP="00D9551E">
      <w:pPr>
        <w:rPr>
          <w:rFonts w:ascii="Calibri" w:hAnsi="Calibri" w:cs="Calibri"/>
          <w:b/>
          <w:bCs/>
          <w:color w:val="D54773" w:themeColor="accent6"/>
        </w:rPr>
      </w:pPr>
    </w:p>
    <w:p w14:paraId="0F7B79C3" w14:textId="77777777" w:rsidR="00405F5F" w:rsidRDefault="00405F5F" w:rsidP="00D9551E">
      <w:pPr>
        <w:rPr>
          <w:rFonts w:ascii="Calibri" w:hAnsi="Calibri" w:cs="Calibri"/>
          <w:b/>
          <w:bCs/>
          <w:color w:val="D54773" w:themeColor="accent6"/>
        </w:rPr>
      </w:pPr>
    </w:p>
    <w:p w14:paraId="6A21B4BE" w14:textId="2CDB66AB" w:rsidR="003020F9" w:rsidRDefault="009A06C0" w:rsidP="003020F9">
      <w:pPr>
        <w:pBdr>
          <w:top w:val="single" w:sz="4" w:space="1" w:color="auto"/>
          <w:left w:val="single" w:sz="4" w:space="4" w:color="auto"/>
          <w:bottom w:val="single" w:sz="4" w:space="1" w:color="auto"/>
          <w:right w:val="single" w:sz="4" w:space="4" w:color="auto"/>
        </w:pBdr>
        <w:rPr>
          <w:rFonts w:ascii="Calibri" w:hAnsi="Calibri" w:cs="Calibri"/>
          <w:b/>
          <w:bCs/>
          <w:color w:val="D54773" w:themeColor="accent6"/>
        </w:rPr>
      </w:pPr>
      <w:r>
        <w:rPr>
          <w:rFonts w:ascii="Calibri" w:hAnsi="Calibri" w:cs="Calibri"/>
          <w:b/>
          <w:bCs/>
          <w:color w:val="D54773" w:themeColor="accent6"/>
        </w:rPr>
        <w:t xml:space="preserve">Reactions to the </w:t>
      </w:r>
      <w:r w:rsidR="00405F5F">
        <w:rPr>
          <w:rFonts w:ascii="Calibri" w:hAnsi="Calibri" w:cs="Calibri"/>
          <w:b/>
          <w:bCs/>
          <w:color w:val="D54773" w:themeColor="accent6"/>
        </w:rPr>
        <w:t xml:space="preserve">1939 </w:t>
      </w:r>
      <w:r>
        <w:rPr>
          <w:rFonts w:ascii="Calibri" w:hAnsi="Calibri" w:cs="Calibri"/>
          <w:b/>
          <w:bCs/>
          <w:color w:val="D54773" w:themeColor="accent6"/>
        </w:rPr>
        <w:t>White Paper</w:t>
      </w:r>
    </w:p>
    <w:p w14:paraId="208B6D5E" w14:textId="77777777" w:rsidR="003020F9" w:rsidRDefault="003020F9" w:rsidP="003020F9">
      <w:pPr>
        <w:pBdr>
          <w:top w:val="single" w:sz="4" w:space="1" w:color="auto"/>
          <w:left w:val="single" w:sz="4" w:space="4" w:color="auto"/>
          <w:bottom w:val="single" w:sz="4" w:space="1" w:color="auto"/>
          <w:right w:val="single" w:sz="4" w:space="4" w:color="auto"/>
        </w:pBdr>
        <w:rPr>
          <w:rFonts w:ascii="Calibri" w:hAnsi="Calibri" w:cs="Calibri"/>
          <w:b/>
          <w:bCs/>
          <w:color w:val="D54773" w:themeColor="accent6"/>
        </w:rPr>
      </w:pPr>
    </w:p>
    <w:p w14:paraId="4A3B38AF" w14:textId="78A5162E" w:rsidR="009A06C0" w:rsidRDefault="009A06C0" w:rsidP="009A06C0">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sidRPr="009A06C0">
        <w:rPr>
          <w:rFonts w:ascii="Calibri" w:hAnsi="Calibri" w:cs="Calibri"/>
          <w:color w:val="000000" w:themeColor="text1"/>
        </w:rPr>
        <w:lastRenderedPageBreak/>
        <w:t>The Palestinian leadership officially rejected the White Paper, whilst more moderate Palestinians were prepared to accept it</w:t>
      </w:r>
    </w:p>
    <w:p w14:paraId="7152B769" w14:textId="77777777" w:rsidR="009A06C0" w:rsidRPr="009A06C0" w:rsidRDefault="009A06C0" w:rsidP="009A06C0">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5CFA79B9" w14:textId="446C3F8D" w:rsidR="009A06C0" w:rsidRDefault="009A06C0" w:rsidP="009A06C0">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sidRPr="009A06C0">
        <w:rPr>
          <w:rFonts w:ascii="Calibri" w:hAnsi="Calibri" w:cs="Calibri"/>
          <w:color w:val="000000" w:themeColor="text1"/>
        </w:rPr>
        <w:t xml:space="preserve">Zionist groups immediately rejected it and launched a campaign against it, but they recognised the need to work with the British when war broke out in September 1939: </w:t>
      </w:r>
    </w:p>
    <w:p w14:paraId="07CEDD8A" w14:textId="77777777" w:rsidR="008A5CC5" w:rsidRPr="009A06C0" w:rsidRDefault="008A5CC5" w:rsidP="009A06C0">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2B35D234" w14:textId="77777777" w:rsidR="008A5CC5" w:rsidRDefault="009A06C0" w:rsidP="008A5CC5">
      <w:pPr>
        <w:pBdr>
          <w:top w:val="single" w:sz="4" w:space="1" w:color="auto"/>
          <w:left w:val="single" w:sz="4" w:space="4" w:color="auto"/>
          <w:bottom w:val="single" w:sz="4" w:space="1" w:color="auto"/>
          <w:right w:val="single" w:sz="4" w:space="4" w:color="auto"/>
        </w:pBdr>
        <w:jc w:val="center"/>
        <w:rPr>
          <w:rFonts w:ascii="Calibri" w:hAnsi="Calibri" w:cs="Calibri"/>
          <w:i/>
          <w:iCs/>
          <w:color w:val="000000" w:themeColor="text1"/>
        </w:rPr>
      </w:pPr>
      <w:r w:rsidRPr="009A06C0">
        <w:rPr>
          <w:rFonts w:ascii="Calibri" w:hAnsi="Calibri" w:cs="Calibri"/>
          <w:i/>
          <w:iCs/>
          <w:color w:val="000000" w:themeColor="text1"/>
        </w:rPr>
        <w:t xml:space="preserve">"We will fight the White Paper as if there is no war, and fight the war as if there is no White Paper” </w:t>
      </w:r>
    </w:p>
    <w:p w14:paraId="101C9A7B" w14:textId="2615BE64" w:rsidR="009A06C0" w:rsidRPr="008A5CC5" w:rsidRDefault="009A06C0" w:rsidP="008A5CC5">
      <w:pPr>
        <w:pBdr>
          <w:top w:val="single" w:sz="4" w:space="1" w:color="auto"/>
          <w:left w:val="single" w:sz="4" w:space="4" w:color="auto"/>
          <w:bottom w:val="single" w:sz="4" w:space="1" w:color="auto"/>
          <w:right w:val="single" w:sz="4" w:space="4" w:color="auto"/>
        </w:pBdr>
        <w:jc w:val="center"/>
        <w:rPr>
          <w:rFonts w:ascii="Calibri" w:hAnsi="Calibri" w:cs="Calibri"/>
          <w:color w:val="000000" w:themeColor="text1"/>
        </w:rPr>
      </w:pPr>
      <w:r w:rsidRPr="008A5CC5">
        <w:rPr>
          <w:rFonts w:ascii="Calibri" w:hAnsi="Calibri" w:cs="Calibri"/>
          <w:color w:val="000000" w:themeColor="text1"/>
        </w:rPr>
        <w:t>David Ben-Gurion, head of the Jewish Agency in 1939</w:t>
      </w:r>
    </w:p>
    <w:p w14:paraId="19832AAA" w14:textId="77777777" w:rsidR="00CA581E" w:rsidRPr="0076763A" w:rsidRDefault="00CA581E" w:rsidP="003020F9">
      <w:pPr>
        <w:pBdr>
          <w:top w:val="single" w:sz="4" w:space="1" w:color="auto"/>
          <w:left w:val="single" w:sz="4" w:space="4" w:color="auto"/>
          <w:bottom w:val="single" w:sz="4" w:space="1" w:color="auto"/>
          <w:right w:val="single" w:sz="4" w:space="4" w:color="auto"/>
        </w:pBdr>
        <w:rPr>
          <w:rFonts w:ascii="Calibri" w:hAnsi="Calibri" w:cs="Calibri"/>
          <w:color w:val="D54773" w:themeColor="accent6"/>
        </w:rPr>
      </w:pPr>
    </w:p>
    <w:p w14:paraId="04ADD42A" w14:textId="77777777" w:rsidR="003020F9" w:rsidRDefault="003020F9" w:rsidP="00D9551E">
      <w:pPr>
        <w:rPr>
          <w:rFonts w:ascii="Calibri" w:hAnsi="Calibri" w:cs="Calibri"/>
          <w:b/>
          <w:bCs/>
          <w:color w:val="D54773" w:themeColor="accent6"/>
        </w:rPr>
      </w:pPr>
    </w:p>
    <w:p w14:paraId="05B084A7" w14:textId="775B346D" w:rsidR="00B255E9" w:rsidRDefault="00B255E9" w:rsidP="00B13C62">
      <w:pPr>
        <w:pBdr>
          <w:top w:val="single" w:sz="4" w:space="1" w:color="auto"/>
          <w:left w:val="single" w:sz="4" w:space="4" w:color="auto"/>
          <w:bottom w:val="single" w:sz="4" w:space="1" w:color="auto"/>
          <w:right w:val="single" w:sz="4" w:space="4" w:color="auto"/>
        </w:pBdr>
        <w:rPr>
          <w:rFonts w:ascii="Calibri" w:hAnsi="Calibri" w:cs="Calibri"/>
          <w:b/>
          <w:bCs/>
          <w:color w:val="D54773" w:themeColor="accent6"/>
        </w:rPr>
      </w:pPr>
      <w:r w:rsidRPr="00B255E9">
        <w:rPr>
          <w:rFonts w:ascii="Calibri" w:hAnsi="Calibri" w:cs="Calibri"/>
          <w:b/>
          <w:bCs/>
          <w:color w:val="D54773" w:themeColor="accent6"/>
        </w:rPr>
        <w:t>Activity</w:t>
      </w:r>
    </w:p>
    <w:p w14:paraId="00F72AF8" w14:textId="77777777" w:rsidR="00B255E9" w:rsidRPr="00B255E9" w:rsidRDefault="00B255E9" w:rsidP="00B13C62">
      <w:pPr>
        <w:pBdr>
          <w:top w:val="single" w:sz="4" w:space="1" w:color="auto"/>
          <w:left w:val="single" w:sz="4" w:space="4" w:color="auto"/>
          <w:bottom w:val="single" w:sz="4" w:space="1" w:color="auto"/>
          <w:right w:val="single" w:sz="4" w:space="4" w:color="auto"/>
        </w:pBdr>
        <w:rPr>
          <w:rFonts w:ascii="Calibri" w:hAnsi="Calibri" w:cs="Calibri"/>
          <w:b/>
          <w:bCs/>
          <w:color w:val="D54773" w:themeColor="accent6"/>
        </w:rPr>
      </w:pPr>
    </w:p>
    <w:p w14:paraId="56D8EE54" w14:textId="1BA5A873" w:rsidR="00B255E9" w:rsidRDefault="00B255E9" w:rsidP="00B13C62">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Pr>
          <w:rFonts w:ascii="Calibri" w:hAnsi="Calibri" w:cs="Calibri"/>
          <w:color w:val="000000" w:themeColor="text1"/>
        </w:rPr>
        <w:t>Can you fill in the blanks using the words provided?</w:t>
      </w:r>
    </w:p>
    <w:p w14:paraId="741D4159" w14:textId="52B97C37" w:rsidR="00B255E9" w:rsidRDefault="00B255E9" w:rsidP="00B13C62">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Pr>
          <w:noProof/>
        </w:rPr>
        <w:drawing>
          <wp:anchor distT="0" distB="0" distL="114300" distR="114300" simplePos="0" relativeHeight="251669504" behindDoc="0" locked="0" layoutInCell="1" allowOverlap="1" wp14:anchorId="0F1C978E" wp14:editId="5076DF3E">
            <wp:simplePos x="0" y="0"/>
            <wp:positionH relativeFrom="column">
              <wp:posOffset>69012</wp:posOffset>
            </wp:positionH>
            <wp:positionV relativeFrom="paragraph">
              <wp:posOffset>71479</wp:posOffset>
            </wp:positionV>
            <wp:extent cx="5641676" cy="3323656"/>
            <wp:effectExtent l="0" t="0" r="0" b="3810"/>
            <wp:wrapNone/>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7">
                      <a:extLst>
                        <a:ext uri="{28A0092B-C50C-407E-A947-70E740481C1C}">
                          <a14:useLocalDpi xmlns:a14="http://schemas.microsoft.com/office/drawing/2010/main"/>
                        </a:ext>
                      </a:extLst>
                    </a:blip>
                    <a:srcRect l="4164" t="7977" r="3868" b="5336"/>
                    <a:stretch/>
                  </pic:blipFill>
                  <pic:spPr bwMode="auto">
                    <a:xfrm>
                      <a:off x="0" y="0"/>
                      <a:ext cx="5644967" cy="3325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2AF377" w14:textId="5355DFB4" w:rsidR="00B255E9" w:rsidRDefault="00B255E9" w:rsidP="00B13C62">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7C74978C" w14:textId="4DE50E29" w:rsidR="00B255E9" w:rsidRDefault="00B255E9" w:rsidP="00B13C62">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7408687E" w14:textId="25381169" w:rsidR="00B255E9" w:rsidRDefault="00B255E9" w:rsidP="00B13C62">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3D3C04D1" w14:textId="7DC35504" w:rsidR="00B255E9" w:rsidRDefault="00B255E9" w:rsidP="00B13C62">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7CBDC7D1" w14:textId="2C270C9A" w:rsidR="00B255E9" w:rsidRDefault="00B255E9" w:rsidP="00B13C62">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13273977" w14:textId="604D97DF" w:rsidR="00B255E9" w:rsidRDefault="00B255E9" w:rsidP="00B13C62">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06E5112D" w14:textId="07AB53C6" w:rsidR="00B255E9" w:rsidRDefault="00B255E9" w:rsidP="00B13C62">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08CEC8D2" w14:textId="46CD1F7B" w:rsidR="00B255E9" w:rsidRDefault="00B255E9" w:rsidP="00B13C62">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569D60B9" w14:textId="198180AD" w:rsidR="00B255E9" w:rsidRDefault="00B255E9" w:rsidP="00B13C62">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546F7298" w14:textId="528C0EA7" w:rsidR="00B255E9" w:rsidRDefault="00B255E9" w:rsidP="00B13C62">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621B09E9" w14:textId="42582967" w:rsidR="00B255E9" w:rsidRDefault="00B255E9" w:rsidP="00B13C62">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4B3934A0" w14:textId="68138083" w:rsidR="00B255E9" w:rsidRDefault="00B255E9" w:rsidP="00B13C62">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077FC168" w14:textId="4B2B5446" w:rsidR="00B255E9" w:rsidRDefault="00B255E9" w:rsidP="00B13C62">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584CE2AF" w14:textId="18A14AF0" w:rsidR="00B255E9" w:rsidRDefault="00B255E9" w:rsidP="00B13C62">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7EC49A39" w14:textId="575D7005" w:rsidR="00B255E9" w:rsidRDefault="00B255E9" w:rsidP="00B13C62">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369F5EA3" w14:textId="3B5631DA" w:rsidR="00B255E9" w:rsidRDefault="00B255E9" w:rsidP="00B13C62">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47612E79" w14:textId="2D5D5530" w:rsidR="00B255E9" w:rsidRDefault="00B255E9" w:rsidP="00B13C62">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65BC8A1E" w14:textId="40AC8E3B" w:rsidR="00B255E9" w:rsidRDefault="00B255E9" w:rsidP="00B13C62">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664624E1" w14:textId="3AE898C6" w:rsidR="00C12356" w:rsidRDefault="00C12356" w:rsidP="00D41F85">
      <w:pPr>
        <w:rPr>
          <w:rFonts w:ascii="Calibri" w:hAnsi="Calibri" w:cs="Calibri"/>
          <w:color w:val="000000" w:themeColor="text1"/>
        </w:rPr>
      </w:pPr>
    </w:p>
    <w:p w14:paraId="0839B30F" w14:textId="2896F2BC" w:rsidR="00D25CBB" w:rsidRDefault="00D25CBB" w:rsidP="00D41F85">
      <w:pPr>
        <w:rPr>
          <w:rFonts w:ascii="Calibri" w:hAnsi="Calibri" w:cs="Calibri"/>
          <w:color w:val="000000" w:themeColor="text1"/>
        </w:rPr>
      </w:pPr>
    </w:p>
    <w:p w14:paraId="41EAD72F" w14:textId="694E0B73" w:rsidR="00D25CBB" w:rsidRDefault="00D25CBB" w:rsidP="00D41F85">
      <w:pPr>
        <w:rPr>
          <w:rFonts w:ascii="Calibri" w:hAnsi="Calibri" w:cs="Calibri"/>
          <w:color w:val="000000" w:themeColor="text1"/>
        </w:rPr>
      </w:pPr>
    </w:p>
    <w:p w14:paraId="721A31C3" w14:textId="71F3F0C3" w:rsidR="00D25CBB" w:rsidRDefault="00D25CBB" w:rsidP="00D41F85">
      <w:pPr>
        <w:rPr>
          <w:rFonts w:ascii="Calibri" w:hAnsi="Calibri" w:cs="Calibri"/>
          <w:color w:val="000000" w:themeColor="text1"/>
        </w:rPr>
      </w:pPr>
    </w:p>
    <w:p w14:paraId="36684A79" w14:textId="59FDD182" w:rsidR="00D25CBB" w:rsidRDefault="00D25CBB" w:rsidP="00D41F85">
      <w:pPr>
        <w:rPr>
          <w:rFonts w:ascii="Calibri" w:hAnsi="Calibri" w:cs="Calibri"/>
          <w:color w:val="000000" w:themeColor="text1"/>
        </w:rPr>
      </w:pPr>
    </w:p>
    <w:p w14:paraId="795B41FD" w14:textId="3CFF77FA" w:rsidR="00D25CBB" w:rsidRDefault="00D25CBB" w:rsidP="00D41F85">
      <w:pPr>
        <w:rPr>
          <w:rFonts w:ascii="Calibri" w:hAnsi="Calibri" w:cs="Calibri"/>
          <w:color w:val="000000" w:themeColor="text1"/>
        </w:rPr>
      </w:pPr>
    </w:p>
    <w:p w14:paraId="2FAA8F68" w14:textId="3D4C5D9A" w:rsidR="00D25CBB" w:rsidRDefault="00D25CBB" w:rsidP="00D41F85">
      <w:pPr>
        <w:rPr>
          <w:rFonts w:ascii="Calibri" w:hAnsi="Calibri" w:cs="Calibri"/>
          <w:color w:val="000000" w:themeColor="text1"/>
        </w:rPr>
      </w:pPr>
    </w:p>
    <w:p w14:paraId="35AFA819" w14:textId="2ED0A80A" w:rsidR="00D25CBB" w:rsidRDefault="00D25CBB" w:rsidP="00D41F85">
      <w:pPr>
        <w:rPr>
          <w:rFonts w:ascii="Calibri" w:hAnsi="Calibri" w:cs="Calibri"/>
          <w:color w:val="000000" w:themeColor="text1"/>
        </w:rPr>
      </w:pPr>
    </w:p>
    <w:p w14:paraId="15CB6320" w14:textId="36A66DC9" w:rsidR="00D25CBB" w:rsidRDefault="00D25CBB" w:rsidP="00D41F85">
      <w:pPr>
        <w:rPr>
          <w:rFonts w:ascii="Calibri" w:hAnsi="Calibri" w:cs="Calibri"/>
          <w:color w:val="000000" w:themeColor="text1"/>
        </w:rPr>
      </w:pPr>
    </w:p>
    <w:p w14:paraId="29CE8379" w14:textId="72968F6C" w:rsidR="00D25CBB" w:rsidRDefault="00D25CBB" w:rsidP="00D41F85">
      <w:pPr>
        <w:rPr>
          <w:rFonts w:ascii="Calibri" w:hAnsi="Calibri" w:cs="Calibri"/>
          <w:color w:val="000000" w:themeColor="text1"/>
        </w:rPr>
      </w:pPr>
    </w:p>
    <w:p w14:paraId="1509139B" w14:textId="1841CE0B" w:rsidR="00D25CBB" w:rsidRDefault="00D25CBB" w:rsidP="00D41F85">
      <w:pPr>
        <w:rPr>
          <w:rFonts w:ascii="Calibri" w:hAnsi="Calibri" w:cs="Calibri"/>
          <w:color w:val="000000" w:themeColor="text1"/>
        </w:rPr>
      </w:pPr>
    </w:p>
    <w:p w14:paraId="4337E075" w14:textId="51AAC677" w:rsidR="00D25CBB" w:rsidRDefault="00D25CBB" w:rsidP="00D41F85">
      <w:pPr>
        <w:rPr>
          <w:rFonts w:ascii="Calibri" w:hAnsi="Calibri" w:cs="Calibri"/>
          <w:color w:val="000000" w:themeColor="text1"/>
        </w:rPr>
      </w:pPr>
    </w:p>
    <w:p w14:paraId="72FA2D23" w14:textId="3F07BCC3" w:rsidR="00D666A3" w:rsidRDefault="00D25CBB" w:rsidP="00D41F85">
      <w:pPr>
        <w:pBdr>
          <w:top w:val="single" w:sz="4" w:space="1" w:color="auto"/>
          <w:left w:val="single" w:sz="4" w:space="4" w:color="auto"/>
          <w:bottom w:val="single" w:sz="4" w:space="1" w:color="auto"/>
          <w:right w:val="single" w:sz="4" w:space="4" w:color="auto"/>
        </w:pBdr>
        <w:rPr>
          <w:rFonts w:ascii="Calibri" w:hAnsi="Calibri" w:cs="Calibri"/>
          <w:b/>
          <w:bCs/>
          <w:color w:val="D54773" w:themeColor="accent6"/>
        </w:rPr>
      </w:pPr>
      <w:r>
        <w:rPr>
          <w:rFonts w:ascii="Calibri" w:hAnsi="Calibri" w:cs="Calibri"/>
          <w:b/>
          <w:bCs/>
          <w:color w:val="D54773" w:themeColor="accent6"/>
        </w:rPr>
        <w:t>The Holocaust</w:t>
      </w:r>
    </w:p>
    <w:p w14:paraId="26E15BD5" w14:textId="2E8CCFCC" w:rsidR="00D25CBB" w:rsidRDefault="00D25CBB" w:rsidP="00D41F85">
      <w:pPr>
        <w:pBdr>
          <w:top w:val="single" w:sz="4" w:space="1" w:color="auto"/>
          <w:left w:val="single" w:sz="4" w:space="4" w:color="auto"/>
          <w:bottom w:val="single" w:sz="4" w:space="1" w:color="auto"/>
          <w:right w:val="single" w:sz="4" w:space="4" w:color="auto"/>
        </w:pBdr>
        <w:rPr>
          <w:rFonts w:ascii="Calibri" w:hAnsi="Calibri" w:cs="Calibri"/>
          <w:b/>
          <w:bCs/>
          <w:color w:val="D54773" w:themeColor="accent6"/>
        </w:rPr>
      </w:pPr>
    </w:p>
    <w:p w14:paraId="6B0CA1A5" w14:textId="2C7E1BB7" w:rsidR="00D25CBB" w:rsidRDefault="00D25CBB" w:rsidP="00D25CBB">
      <w:pPr>
        <w:pBdr>
          <w:top w:val="single" w:sz="4" w:space="1" w:color="auto"/>
          <w:left w:val="single" w:sz="4" w:space="4" w:color="auto"/>
          <w:bottom w:val="single" w:sz="4" w:space="1" w:color="auto"/>
          <w:right w:val="single" w:sz="4" w:space="4" w:color="auto"/>
        </w:pBdr>
        <w:jc w:val="center"/>
        <w:rPr>
          <w:rFonts w:ascii="Calibri" w:hAnsi="Calibri" w:cs="Calibri"/>
          <w:b/>
          <w:bCs/>
          <w:color w:val="D54773" w:themeColor="accent6"/>
        </w:rPr>
      </w:pPr>
      <w:r w:rsidRPr="00D25CBB">
        <w:rPr>
          <w:rFonts w:ascii="Calibri" w:hAnsi="Calibri" w:cs="Calibri"/>
          <w:b/>
          <w:bCs/>
          <w:noProof/>
          <w:color w:val="D54773" w:themeColor="accent6"/>
        </w:rPr>
        <w:lastRenderedPageBreak/>
        <w:drawing>
          <wp:inline distT="0" distB="0" distL="0" distR="0" wp14:anchorId="0A870B63" wp14:editId="2E714E1A">
            <wp:extent cx="4244196" cy="2840863"/>
            <wp:effectExtent l="0" t="0" r="0" b="4445"/>
            <wp:docPr id="1026" name="Picture 2" descr="Auschwitz | Definition, Concentration Camp, Facts, Location, &amp;amp; History |  Britannica">
              <a:extLst xmlns:a="http://schemas.openxmlformats.org/drawingml/2006/main">
                <a:ext uri="{FF2B5EF4-FFF2-40B4-BE49-F238E27FC236}">
                  <a16:creationId xmlns:a16="http://schemas.microsoft.com/office/drawing/2014/main" id="{5C0A8A68-B18A-E84C-A8B9-C744C7948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uschwitz | Definition, Concentration Camp, Facts, Location, &amp;amp; History |  Britannica">
                      <a:extLst>
                        <a:ext uri="{FF2B5EF4-FFF2-40B4-BE49-F238E27FC236}">
                          <a16:creationId xmlns:a16="http://schemas.microsoft.com/office/drawing/2014/main" id="{5C0A8A68-B18A-E84C-A8B9-C744C7948FBA}"/>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2109" cy="2852853"/>
                    </a:xfrm>
                    <a:prstGeom prst="rect">
                      <a:avLst/>
                    </a:prstGeom>
                    <a:noFill/>
                  </pic:spPr>
                </pic:pic>
              </a:graphicData>
            </a:graphic>
          </wp:inline>
        </w:drawing>
      </w:r>
    </w:p>
    <w:p w14:paraId="63C2D70C" w14:textId="4E4B5D78" w:rsidR="00837192" w:rsidRPr="00D30343" w:rsidRDefault="00837192" w:rsidP="00837192">
      <w:pPr>
        <w:pBdr>
          <w:top w:val="single" w:sz="4" w:space="1" w:color="auto"/>
          <w:left w:val="single" w:sz="4" w:space="4" w:color="auto"/>
          <w:bottom w:val="single" w:sz="4" w:space="1" w:color="auto"/>
          <w:right w:val="single" w:sz="4" w:space="4" w:color="auto"/>
        </w:pBdr>
        <w:jc w:val="center"/>
        <w:rPr>
          <w:rFonts w:ascii="Calibri" w:hAnsi="Calibri" w:cs="Calibri"/>
          <w:color w:val="000000" w:themeColor="text1"/>
        </w:rPr>
      </w:pPr>
      <w:r w:rsidRPr="00D30343">
        <w:rPr>
          <w:rFonts w:ascii="Calibri" w:hAnsi="Calibri" w:cs="Calibri"/>
          <w:color w:val="000000" w:themeColor="text1"/>
        </w:rPr>
        <w:t>Auschwitz-Birkenau</w:t>
      </w:r>
      <w:r>
        <w:rPr>
          <w:rFonts w:ascii="Calibri" w:hAnsi="Calibri" w:cs="Calibri"/>
          <w:color w:val="000000" w:themeColor="text1"/>
        </w:rPr>
        <w:t>, one of the main concentration camps. Others included</w:t>
      </w:r>
      <w:r w:rsidRPr="00D30343">
        <w:rPr>
          <w:rFonts w:ascii="Calibri" w:hAnsi="Calibri" w:cs="Calibri"/>
          <w:color w:val="000000" w:themeColor="text1"/>
        </w:rPr>
        <w:t xml:space="preserve"> Belzec, </w:t>
      </w:r>
      <w:proofErr w:type="spellStart"/>
      <w:r w:rsidRPr="00D30343">
        <w:rPr>
          <w:rFonts w:ascii="Calibri" w:hAnsi="Calibri" w:cs="Calibri"/>
          <w:color w:val="000000" w:themeColor="text1"/>
        </w:rPr>
        <w:t>Chelmno</w:t>
      </w:r>
      <w:proofErr w:type="spellEnd"/>
      <w:r w:rsidRPr="00D30343">
        <w:rPr>
          <w:rFonts w:ascii="Calibri" w:hAnsi="Calibri" w:cs="Calibri"/>
          <w:color w:val="000000" w:themeColor="text1"/>
        </w:rPr>
        <w:t xml:space="preserve">, </w:t>
      </w:r>
      <w:proofErr w:type="spellStart"/>
      <w:r w:rsidRPr="00D30343">
        <w:rPr>
          <w:rFonts w:ascii="Calibri" w:hAnsi="Calibri" w:cs="Calibri"/>
          <w:color w:val="000000" w:themeColor="text1"/>
        </w:rPr>
        <w:t>Majdanek</w:t>
      </w:r>
      <w:proofErr w:type="spellEnd"/>
      <w:r w:rsidRPr="00D30343">
        <w:rPr>
          <w:rFonts w:ascii="Calibri" w:hAnsi="Calibri" w:cs="Calibri"/>
          <w:color w:val="000000" w:themeColor="text1"/>
        </w:rPr>
        <w:t xml:space="preserve">, </w:t>
      </w:r>
      <w:proofErr w:type="spellStart"/>
      <w:r w:rsidRPr="00D30343">
        <w:rPr>
          <w:rFonts w:ascii="Calibri" w:hAnsi="Calibri" w:cs="Calibri"/>
          <w:color w:val="000000" w:themeColor="text1"/>
        </w:rPr>
        <w:t>Sobibor</w:t>
      </w:r>
      <w:proofErr w:type="spellEnd"/>
      <w:r w:rsidRPr="00D30343">
        <w:rPr>
          <w:rFonts w:ascii="Calibri" w:hAnsi="Calibri" w:cs="Calibri"/>
          <w:color w:val="000000" w:themeColor="text1"/>
        </w:rPr>
        <w:t xml:space="preserve"> and Treblinka</w:t>
      </w:r>
    </w:p>
    <w:p w14:paraId="2FFDDBF9" w14:textId="38ECA8F6" w:rsidR="00D25CBB" w:rsidRDefault="00D25CBB" w:rsidP="00D41F85">
      <w:pPr>
        <w:pBdr>
          <w:top w:val="single" w:sz="4" w:space="1" w:color="auto"/>
          <w:left w:val="single" w:sz="4" w:space="4" w:color="auto"/>
          <w:bottom w:val="single" w:sz="4" w:space="1" w:color="auto"/>
          <w:right w:val="single" w:sz="4" w:space="4" w:color="auto"/>
        </w:pBdr>
        <w:rPr>
          <w:rFonts w:ascii="Calibri" w:hAnsi="Calibri" w:cs="Calibri"/>
          <w:b/>
          <w:bCs/>
          <w:color w:val="D54773" w:themeColor="accent6"/>
        </w:rPr>
      </w:pPr>
    </w:p>
    <w:p w14:paraId="7CAA9403" w14:textId="6BBD895F" w:rsidR="00837192" w:rsidRDefault="00D25CBB" w:rsidP="00837192">
      <w:pPr>
        <w:pBdr>
          <w:top w:val="single" w:sz="4" w:space="1" w:color="auto"/>
          <w:left w:val="single" w:sz="4" w:space="4" w:color="auto"/>
          <w:bottom w:val="single" w:sz="4" w:space="1" w:color="auto"/>
          <w:right w:val="single" w:sz="4" w:space="4" w:color="auto"/>
        </w:pBdr>
        <w:rPr>
          <w:rFonts w:ascii="Calibri" w:hAnsi="Calibri" w:cs="Calibri"/>
          <w:b/>
          <w:bCs/>
          <w:color w:val="000000" w:themeColor="text1"/>
        </w:rPr>
      </w:pPr>
      <w:r w:rsidRPr="00D30343">
        <w:rPr>
          <w:rFonts w:ascii="Calibri" w:hAnsi="Calibri" w:cs="Calibri"/>
          <w:color w:val="000000" w:themeColor="text1"/>
        </w:rPr>
        <w:t xml:space="preserve">Also known as the Shoah, the Holocaust was the </w:t>
      </w:r>
      <w:r w:rsidRPr="00D328A4">
        <w:rPr>
          <w:rFonts w:ascii="Calibri" w:hAnsi="Calibri" w:cs="Calibri"/>
          <w:b/>
          <w:bCs/>
          <w:color w:val="000000" w:themeColor="text1"/>
        </w:rPr>
        <w:t>genocide</w:t>
      </w:r>
      <w:r w:rsidRPr="00D30343">
        <w:rPr>
          <w:rFonts w:ascii="Calibri" w:hAnsi="Calibri" w:cs="Calibri"/>
          <w:color w:val="000000" w:themeColor="text1"/>
        </w:rPr>
        <w:t xml:space="preserve"> of 6 million European Jews </w:t>
      </w:r>
      <w:r w:rsidR="001E26B1">
        <w:rPr>
          <w:rFonts w:ascii="Calibri" w:hAnsi="Calibri" w:cs="Calibri"/>
          <w:color w:val="000000" w:themeColor="text1"/>
        </w:rPr>
        <w:t>between 1941 and 1945</w:t>
      </w:r>
      <w:r w:rsidR="00D30343" w:rsidRPr="00D30343">
        <w:rPr>
          <w:rFonts w:ascii="Calibri" w:hAnsi="Calibri" w:cs="Calibri"/>
          <w:color w:val="000000" w:themeColor="text1"/>
        </w:rPr>
        <w:t xml:space="preserve">. </w:t>
      </w:r>
      <w:r w:rsidRPr="00D30343">
        <w:rPr>
          <w:rFonts w:ascii="Calibri" w:hAnsi="Calibri" w:cs="Calibri"/>
          <w:color w:val="000000" w:themeColor="text1"/>
        </w:rPr>
        <w:t xml:space="preserve">It </w:t>
      </w:r>
      <w:r w:rsidR="00D328A4">
        <w:rPr>
          <w:rFonts w:ascii="Calibri" w:hAnsi="Calibri" w:cs="Calibri"/>
          <w:color w:val="000000" w:themeColor="text1"/>
        </w:rPr>
        <w:t>involved</w:t>
      </w:r>
      <w:r w:rsidRPr="00D30343">
        <w:rPr>
          <w:rFonts w:ascii="Calibri" w:hAnsi="Calibri" w:cs="Calibri"/>
          <w:color w:val="000000" w:themeColor="text1"/>
        </w:rPr>
        <w:t xml:space="preserve"> pogroms, mass shootings and </w:t>
      </w:r>
      <w:r w:rsidR="00837192">
        <w:rPr>
          <w:rFonts w:ascii="Calibri" w:hAnsi="Calibri" w:cs="Calibri"/>
          <w:color w:val="000000" w:themeColor="text1"/>
        </w:rPr>
        <w:t xml:space="preserve">the </w:t>
      </w:r>
      <w:r w:rsidRPr="00D30343">
        <w:rPr>
          <w:rFonts w:ascii="Calibri" w:hAnsi="Calibri" w:cs="Calibri"/>
          <w:color w:val="000000" w:themeColor="text1"/>
        </w:rPr>
        <w:t xml:space="preserve">murder </w:t>
      </w:r>
      <w:r w:rsidR="00837192">
        <w:rPr>
          <w:rFonts w:ascii="Calibri" w:hAnsi="Calibri" w:cs="Calibri"/>
          <w:color w:val="000000" w:themeColor="text1"/>
        </w:rPr>
        <w:t xml:space="preserve">of Jews </w:t>
      </w:r>
      <w:r w:rsidRPr="00D30343">
        <w:rPr>
          <w:rFonts w:ascii="Calibri" w:hAnsi="Calibri" w:cs="Calibri"/>
          <w:color w:val="000000" w:themeColor="text1"/>
        </w:rPr>
        <w:t>through forced labour and gas chambers</w:t>
      </w:r>
      <w:r w:rsidR="00D30343" w:rsidRPr="00D30343">
        <w:rPr>
          <w:rFonts w:ascii="Calibri" w:hAnsi="Calibri" w:cs="Calibri"/>
          <w:color w:val="000000" w:themeColor="text1"/>
        </w:rPr>
        <w:t xml:space="preserve">. </w:t>
      </w:r>
      <w:r w:rsidR="00837192" w:rsidRPr="00D30343">
        <w:rPr>
          <w:rFonts w:ascii="Calibri" w:hAnsi="Calibri" w:cs="Calibri"/>
          <w:color w:val="000000" w:themeColor="text1"/>
        </w:rPr>
        <w:t>The Nazis called the extermination of Jews the “Final Solution” to the “Jewish Question”</w:t>
      </w:r>
      <w:r w:rsidR="004B4AA7">
        <w:rPr>
          <w:rFonts w:ascii="Calibri" w:hAnsi="Calibri" w:cs="Calibri"/>
          <w:color w:val="000000" w:themeColor="text1"/>
        </w:rPr>
        <w:t xml:space="preserve">. </w:t>
      </w:r>
      <w:r w:rsidR="001E26B1">
        <w:rPr>
          <w:rFonts w:ascii="Calibri" w:hAnsi="Calibri" w:cs="Calibri"/>
          <w:color w:val="000000" w:themeColor="text1"/>
        </w:rPr>
        <w:t xml:space="preserve">By the end of the Holocaust, </w:t>
      </w:r>
      <w:r w:rsidR="001E26B1" w:rsidRPr="009F7C81">
        <w:rPr>
          <w:rFonts w:ascii="Calibri" w:hAnsi="Calibri" w:cs="Calibri"/>
          <w:b/>
          <w:bCs/>
          <w:color w:val="000000" w:themeColor="text1"/>
        </w:rPr>
        <w:t>t</w:t>
      </w:r>
      <w:r w:rsidR="00837192" w:rsidRPr="009F7C81">
        <w:rPr>
          <w:rFonts w:ascii="Calibri" w:hAnsi="Calibri" w:cs="Calibri"/>
          <w:b/>
          <w:bCs/>
          <w:color w:val="000000" w:themeColor="text1"/>
        </w:rPr>
        <w:t xml:space="preserve">wo thirds of Europe’s Jewish population </w:t>
      </w:r>
      <w:r w:rsidR="001E26B1" w:rsidRPr="009F7C81">
        <w:rPr>
          <w:rFonts w:ascii="Calibri" w:hAnsi="Calibri" w:cs="Calibri"/>
          <w:b/>
          <w:bCs/>
          <w:color w:val="000000" w:themeColor="text1"/>
        </w:rPr>
        <w:t>had been</w:t>
      </w:r>
      <w:r w:rsidR="00837192" w:rsidRPr="009F7C81">
        <w:rPr>
          <w:rFonts w:ascii="Calibri" w:hAnsi="Calibri" w:cs="Calibri"/>
          <w:b/>
          <w:bCs/>
          <w:color w:val="000000" w:themeColor="text1"/>
        </w:rPr>
        <w:t xml:space="preserve"> </w:t>
      </w:r>
      <w:r w:rsidR="004B4AA7" w:rsidRPr="009F7C81">
        <w:rPr>
          <w:rFonts w:ascii="Calibri" w:hAnsi="Calibri" w:cs="Calibri"/>
          <w:b/>
          <w:bCs/>
          <w:color w:val="000000" w:themeColor="text1"/>
        </w:rPr>
        <w:t>killed</w:t>
      </w:r>
    </w:p>
    <w:p w14:paraId="614BDFFF" w14:textId="77777777" w:rsidR="008A1C35" w:rsidRPr="00D30343" w:rsidRDefault="008A1C35" w:rsidP="00837192">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0EB8E768" w14:textId="2E2D5540" w:rsidR="00F20C72" w:rsidRDefault="00F20C72" w:rsidP="00062083">
      <w:pPr>
        <w:rPr>
          <w:rFonts w:ascii="Calibri" w:hAnsi="Calibri" w:cs="Calibri"/>
          <w:color w:val="000000" w:themeColor="text1"/>
        </w:rPr>
      </w:pPr>
    </w:p>
    <w:p w14:paraId="1C2C54CA" w14:textId="4BCE00C1" w:rsidR="008A1C35" w:rsidRDefault="008A1C35" w:rsidP="00062083">
      <w:pPr>
        <w:rPr>
          <w:rFonts w:ascii="Calibri" w:hAnsi="Calibri" w:cs="Calibri"/>
          <w:color w:val="000000" w:themeColor="text1"/>
        </w:rPr>
      </w:pPr>
    </w:p>
    <w:p w14:paraId="38FFC6A1" w14:textId="4773D226" w:rsidR="008A1C35" w:rsidRDefault="008A1C35" w:rsidP="00062083">
      <w:pPr>
        <w:rPr>
          <w:rFonts w:ascii="Calibri" w:hAnsi="Calibri" w:cs="Calibri"/>
          <w:color w:val="000000" w:themeColor="text1"/>
        </w:rPr>
      </w:pPr>
    </w:p>
    <w:p w14:paraId="4151D678" w14:textId="7B9D8B30" w:rsidR="008A1C35" w:rsidRDefault="008A1C35" w:rsidP="00062083">
      <w:pPr>
        <w:rPr>
          <w:rFonts w:ascii="Calibri" w:hAnsi="Calibri" w:cs="Calibri"/>
          <w:color w:val="000000" w:themeColor="text1"/>
        </w:rPr>
      </w:pPr>
    </w:p>
    <w:p w14:paraId="65F1A938" w14:textId="02F5C20F" w:rsidR="008A1C35" w:rsidRDefault="008A1C35" w:rsidP="00062083">
      <w:pPr>
        <w:rPr>
          <w:rFonts w:ascii="Calibri" w:hAnsi="Calibri" w:cs="Calibri"/>
          <w:color w:val="000000" w:themeColor="text1"/>
        </w:rPr>
      </w:pPr>
    </w:p>
    <w:p w14:paraId="29225E77" w14:textId="268ECABC" w:rsidR="008A1C35" w:rsidRDefault="008A1C35" w:rsidP="00062083">
      <w:pPr>
        <w:rPr>
          <w:rFonts w:ascii="Calibri" w:hAnsi="Calibri" w:cs="Calibri"/>
          <w:color w:val="000000" w:themeColor="text1"/>
        </w:rPr>
      </w:pPr>
    </w:p>
    <w:p w14:paraId="4F044E0F" w14:textId="73338564" w:rsidR="008A1C35" w:rsidRDefault="008A1C35" w:rsidP="00062083">
      <w:pPr>
        <w:rPr>
          <w:rFonts w:ascii="Calibri" w:hAnsi="Calibri" w:cs="Calibri"/>
          <w:color w:val="000000" w:themeColor="text1"/>
        </w:rPr>
      </w:pPr>
    </w:p>
    <w:p w14:paraId="1A913568" w14:textId="4FBA95CC" w:rsidR="008A1C35" w:rsidRDefault="008A1C35" w:rsidP="00062083">
      <w:pPr>
        <w:rPr>
          <w:rFonts w:ascii="Calibri" w:hAnsi="Calibri" w:cs="Calibri"/>
          <w:color w:val="000000" w:themeColor="text1"/>
        </w:rPr>
      </w:pPr>
    </w:p>
    <w:p w14:paraId="441183BB" w14:textId="6EF787DB" w:rsidR="008A1C35" w:rsidRDefault="008A1C35" w:rsidP="00062083">
      <w:pPr>
        <w:rPr>
          <w:rFonts w:ascii="Calibri" w:hAnsi="Calibri" w:cs="Calibri"/>
          <w:color w:val="000000" w:themeColor="text1"/>
        </w:rPr>
      </w:pPr>
    </w:p>
    <w:p w14:paraId="2923BE1E" w14:textId="5B414B8E" w:rsidR="008A1C35" w:rsidRDefault="008A1C35" w:rsidP="00062083">
      <w:pPr>
        <w:rPr>
          <w:rFonts w:ascii="Calibri" w:hAnsi="Calibri" w:cs="Calibri"/>
          <w:color w:val="000000" w:themeColor="text1"/>
        </w:rPr>
      </w:pPr>
    </w:p>
    <w:p w14:paraId="72FC6B70" w14:textId="58B29442" w:rsidR="008A1C35" w:rsidRDefault="008A1C35" w:rsidP="00062083">
      <w:pPr>
        <w:rPr>
          <w:rFonts w:ascii="Calibri" w:hAnsi="Calibri" w:cs="Calibri"/>
          <w:color w:val="000000" w:themeColor="text1"/>
        </w:rPr>
      </w:pPr>
    </w:p>
    <w:p w14:paraId="55EE8975" w14:textId="3B1C3368" w:rsidR="008A1C35" w:rsidRDefault="008A1C35" w:rsidP="00062083">
      <w:pPr>
        <w:rPr>
          <w:rFonts w:ascii="Calibri" w:hAnsi="Calibri" w:cs="Calibri"/>
          <w:color w:val="000000" w:themeColor="text1"/>
        </w:rPr>
      </w:pPr>
    </w:p>
    <w:p w14:paraId="43ECF7D2" w14:textId="74EC015D" w:rsidR="008A1C35" w:rsidRDefault="008A1C35" w:rsidP="00062083">
      <w:pPr>
        <w:rPr>
          <w:rFonts w:ascii="Calibri" w:hAnsi="Calibri" w:cs="Calibri"/>
          <w:color w:val="000000" w:themeColor="text1"/>
        </w:rPr>
      </w:pPr>
    </w:p>
    <w:p w14:paraId="1CFD30F7" w14:textId="384C4807" w:rsidR="008A1C35" w:rsidRDefault="008A1C35" w:rsidP="00062083">
      <w:pPr>
        <w:rPr>
          <w:rFonts w:ascii="Calibri" w:hAnsi="Calibri" w:cs="Calibri"/>
          <w:color w:val="000000" w:themeColor="text1"/>
        </w:rPr>
      </w:pPr>
    </w:p>
    <w:p w14:paraId="6173F548" w14:textId="3895A299" w:rsidR="008A1C35" w:rsidRDefault="008A1C35" w:rsidP="00062083">
      <w:pPr>
        <w:rPr>
          <w:rFonts w:ascii="Calibri" w:hAnsi="Calibri" w:cs="Calibri"/>
          <w:color w:val="000000" w:themeColor="text1"/>
        </w:rPr>
      </w:pPr>
    </w:p>
    <w:p w14:paraId="5F8BA072" w14:textId="0A971F97" w:rsidR="008A1C35" w:rsidRDefault="008A1C35" w:rsidP="00062083">
      <w:pPr>
        <w:rPr>
          <w:rFonts w:ascii="Calibri" w:hAnsi="Calibri" w:cs="Calibri"/>
          <w:color w:val="000000" w:themeColor="text1"/>
        </w:rPr>
      </w:pPr>
    </w:p>
    <w:p w14:paraId="62A3A617" w14:textId="3B27B013" w:rsidR="008A1C35" w:rsidRDefault="008A1C35" w:rsidP="00062083">
      <w:pPr>
        <w:rPr>
          <w:rFonts w:ascii="Calibri" w:hAnsi="Calibri" w:cs="Calibri"/>
          <w:color w:val="000000" w:themeColor="text1"/>
        </w:rPr>
      </w:pPr>
    </w:p>
    <w:p w14:paraId="7C9A9C12" w14:textId="52625034" w:rsidR="008A1C35" w:rsidRDefault="008A1C35" w:rsidP="00062083">
      <w:pPr>
        <w:rPr>
          <w:rFonts w:ascii="Calibri" w:hAnsi="Calibri" w:cs="Calibri"/>
          <w:color w:val="000000" w:themeColor="text1"/>
        </w:rPr>
      </w:pPr>
    </w:p>
    <w:p w14:paraId="20ABC9DD" w14:textId="796BD722" w:rsidR="008A1C35" w:rsidRDefault="008A1C35" w:rsidP="00062083">
      <w:pPr>
        <w:rPr>
          <w:rFonts w:ascii="Calibri" w:hAnsi="Calibri" w:cs="Calibri"/>
          <w:color w:val="000000" w:themeColor="text1"/>
        </w:rPr>
      </w:pPr>
    </w:p>
    <w:p w14:paraId="392927DE" w14:textId="77777777" w:rsidR="008A1C35" w:rsidRDefault="008A1C35" w:rsidP="00062083">
      <w:pPr>
        <w:rPr>
          <w:rFonts w:ascii="Calibri" w:hAnsi="Calibri" w:cs="Calibri"/>
          <w:color w:val="000000" w:themeColor="text1"/>
        </w:rPr>
      </w:pPr>
    </w:p>
    <w:p w14:paraId="0965C2A2" w14:textId="77777777" w:rsidR="00D25CBB" w:rsidRDefault="00D25CBB" w:rsidP="00062083">
      <w:pPr>
        <w:rPr>
          <w:rFonts w:ascii="Calibri" w:hAnsi="Calibri" w:cs="Calibri"/>
          <w:color w:val="000000" w:themeColor="text1"/>
        </w:rPr>
      </w:pPr>
    </w:p>
    <w:p w14:paraId="42A9FF1C" w14:textId="5B21D668" w:rsidR="00501FDF" w:rsidRDefault="00D25CBB" w:rsidP="00501FDF">
      <w:pPr>
        <w:pBdr>
          <w:top w:val="single" w:sz="4" w:space="1" w:color="auto"/>
          <w:left w:val="single" w:sz="4" w:space="1" w:color="auto"/>
          <w:bottom w:val="single" w:sz="4" w:space="1" w:color="auto"/>
          <w:right w:val="single" w:sz="4" w:space="1" w:color="auto"/>
        </w:pBdr>
        <w:rPr>
          <w:rFonts w:ascii="Calibri" w:hAnsi="Calibri" w:cs="Calibri"/>
          <w:b/>
          <w:bCs/>
          <w:color w:val="D54773" w:themeColor="accent6"/>
        </w:rPr>
      </w:pPr>
      <w:r>
        <w:rPr>
          <w:rFonts w:ascii="Calibri" w:hAnsi="Calibri" w:cs="Calibri"/>
          <w:b/>
          <w:bCs/>
          <w:color w:val="D54773" w:themeColor="accent6"/>
        </w:rPr>
        <w:t>The persecution of Jews in Germany</w:t>
      </w:r>
    </w:p>
    <w:p w14:paraId="3C2B4D17" w14:textId="4F83B146" w:rsidR="00D25CBB" w:rsidRDefault="00D25CBB" w:rsidP="00501FDF">
      <w:pPr>
        <w:pBdr>
          <w:top w:val="single" w:sz="4" w:space="1" w:color="auto"/>
          <w:left w:val="single" w:sz="4" w:space="1" w:color="auto"/>
          <w:bottom w:val="single" w:sz="4" w:space="1" w:color="auto"/>
          <w:right w:val="single" w:sz="4" w:space="1" w:color="auto"/>
        </w:pBdr>
        <w:rPr>
          <w:rFonts w:ascii="Calibri" w:hAnsi="Calibri" w:cs="Calibri"/>
          <w:b/>
          <w:bCs/>
          <w:color w:val="D54773" w:themeColor="accent6"/>
        </w:rPr>
      </w:pPr>
    </w:p>
    <w:p w14:paraId="0A34B61B" w14:textId="0B6D79C1" w:rsidR="00D25CBB" w:rsidRDefault="00D25CBB" w:rsidP="00D25CBB">
      <w:pPr>
        <w:pBdr>
          <w:top w:val="single" w:sz="4" w:space="1" w:color="auto"/>
          <w:left w:val="single" w:sz="4" w:space="1" w:color="auto"/>
          <w:bottom w:val="single" w:sz="4" w:space="1" w:color="auto"/>
          <w:right w:val="single" w:sz="4" w:space="1" w:color="auto"/>
        </w:pBdr>
        <w:jc w:val="center"/>
        <w:rPr>
          <w:rFonts w:ascii="Calibri" w:hAnsi="Calibri" w:cs="Calibri"/>
          <w:b/>
          <w:bCs/>
          <w:color w:val="D54773" w:themeColor="accent6"/>
        </w:rPr>
      </w:pPr>
      <w:r w:rsidRPr="00D25CBB">
        <w:rPr>
          <w:rFonts w:ascii="Calibri" w:hAnsi="Calibri" w:cs="Calibri"/>
          <w:b/>
          <w:bCs/>
          <w:noProof/>
          <w:color w:val="D54773" w:themeColor="accent6"/>
        </w:rPr>
        <w:lastRenderedPageBreak/>
        <w:drawing>
          <wp:inline distT="0" distB="0" distL="0" distR="0" wp14:anchorId="6705B5D6" wp14:editId="17E7F02B">
            <wp:extent cx="2950234" cy="4088872"/>
            <wp:effectExtent l="0" t="0" r="0" b="635"/>
            <wp:docPr id="5122" name="Picture 2" descr="A picture containing outdoor, old&#10;&#10;Description automatically generated">
              <a:extLst xmlns:a="http://schemas.openxmlformats.org/drawingml/2006/main">
                <a:ext uri="{FF2B5EF4-FFF2-40B4-BE49-F238E27FC236}">
                  <a16:creationId xmlns:a16="http://schemas.microsoft.com/office/drawing/2014/main" id="{B0AAA325-C75D-8748-8FA4-834671DECE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 picture containing outdoor, old&#10;&#10;Description automatically generated">
                      <a:extLst>
                        <a:ext uri="{FF2B5EF4-FFF2-40B4-BE49-F238E27FC236}">
                          <a16:creationId xmlns:a16="http://schemas.microsoft.com/office/drawing/2014/main" id="{B0AAA325-C75D-8748-8FA4-834671DECEE3}"/>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8820" cy="4100772"/>
                    </a:xfrm>
                    <a:prstGeom prst="rect">
                      <a:avLst/>
                    </a:prstGeom>
                    <a:noFill/>
                  </pic:spPr>
                </pic:pic>
              </a:graphicData>
            </a:graphic>
          </wp:inline>
        </w:drawing>
      </w:r>
    </w:p>
    <w:p w14:paraId="01E49D49" w14:textId="31B17626" w:rsidR="00AF4E73" w:rsidRPr="00612C92" w:rsidRDefault="00AF4E73" w:rsidP="00D25CBB">
      <w:pPr>
        <w:pBdr>
          <w:top w:val="single" w:sz="4" w:space="1" w:color="auto"/>
          <w:left w:val="single" w:sz="4" w:space="1" w:color="auto"/>
          <w:bottom w:val="single" w:sz="4" w:space="1" w:color="auto"/>
          <w:right w:val="single" w:sz="4" w:space="1" w:color="auto"/>
        </w:pBdr>
        <w:jc w:val="center"/>
        <w:rPr>
          <w:rFonts w:ascii="Calibri" w:hAnsi="Calibri" w:cs="Calibri"/>
          <w:b/>
          <w:bCs/>
          <w:color w:val="000000" w:themeColor="text1"/>
        </w:rPr>
      </w:pPr>
      <w:r w:rsidRPr="00612C92">
        <w:rPr>
          <w:rFonts w:ascii="Calibri" w:hAnsi="Calibri" w:cs="Calibri"/>
          <w:color w:val="000000" w:themeColor="text1"/>
        </w:rPr>
        <w:t xml:space="preserve">Devastation from </w:t>
      </w:r>
      <w:r w:rsidRPr="00612C92">
        <w:rPr>
          <w:rFonts w:ascii="Calibri" w:hAnsi="Calibri" w:cs="Calibri"/>
          <w:i/>
          <w:iCs/>
          <w:color w:val="000000" w:themeColor="text1"/>
        </w:rPr>
        <w:t xml:space="preserve">Kristallnacht, </w:t>
      </w:r>
      <w:r w:rsidRPr="00612C92">
        <w:rPr>
          <w:rFonts w:ascii="Calibri" w:hAnsi="Calibri" w:cs="Calibri"/>
          <w:color w:val="000000" w:themeColor="text1"/>
        </w:rPr>
        <w:t>the “Night of Broken Glass”</w:t>
      </w:r>
    </w:p>
    <w:p w14:paraId="465B6B7B" w14:textId="77777777" w:rsidR="00D25CBB" w:rsidRDefault="00D25CBB" w:rsidP="00D25CBB">
      <w:pPr>
        <w:pBdr>
          <w:top w:val="single" w:sz="4" w:space="1" w:color="auto"/>
          <w:left w:val="single" w:sz="4" w:space="1" w:color="auto"/>
          <w:bottom w:val="single" w:sz="4" w:space="1" w:color="auto"/>
          <w:right w:val="single" w:sz="4" w:space="1" w:color="auto"/>
        </w:pBdr>
        <w:jc w:val="center"/>
        <w:rPr>
          <w:rFonts w:ascii="Calibri" w:hAnsi="Calibri" w:cs="Calibri"/>
          <w:b/>
          <w:bCs/>
          <w:color w:val="D54773" w:themeColor="accent6"/>
        </w:rPr>
      </w:pPr>
    </w:p>
    <w:p w14:paraId="557F9021" w14:textId="464409A6" w:rsidR="00D25CBB" w:rsidRPr="00737A81" w:rsidRDefault="00D25CBB" w:rsidP="00D25CBB">
      <w:pPr>
        <w:pBdr>
          <w:top w:val="single" w:sz="4" w:space="1" w:color="auto"/>
          <w:left w:val="single" w:sz="4" w:space="1" w:color="auto"/>
          <w:bottom w:val="single" w:sz="4" w:space="1" w:color="auto"/>
          <w:right w:val="single" w:sz="4" w:space="1" w:color="auto"/>
        </w:pBdr>
        <w:rPr>
          <w:rFonts w:ascii="Calibri" w:hAnsi="Calibri" w:cs="Calibri"/>
          <w:color w:val="000000" w:themeColor="text1"/>
        </w:rPr>
      </w:pPr>
      <w:r w:rsidRPr="00737A81">
        <w:rPr>
          <w:rFonts w:ascii="Calibri" w:hAnsi="Calibri" w:cs="Calibri"/>
          <w:color w:val="000000" w:themeColor="text1"/>
        </w:rPr>
        <w:t xml:space="preserve">The Holocaust is dated as 1941-1945, but the persecution of Jews in Germany began in the </w:t>
      </w:r>
      <w:r w:rsidRPr="00AF6D86">
        <w:rPr>
          <w:rFonts w:ascii="Calibri" w:hAnsi="Calibri" w:cs="Calibri"/>
          <w:b/>
          <w:bCs/>
          <w:color w:val="000000" w:themeColor="text1"/>
        </w:rPr>
        <w:t>early 1930s</w:t>
      </w:r>
      <w:r w:rsidR="00737A81">
        <w:rPr>
          <w:rFonts w:ascii="Calibri" w:hAnsi="Calibri" w:cs="Calibri"/>
          <w:color w:val="000000" w:themeColor="text1"/>
        </w:rPr>
        <w:t xml:space="preserve">. </w:t>
      </w:r>
      <w:r w:rsidRPr="00737A81">
        <w:rPr>
          <w:rFonts w:ascii="Calibri" w:hAnsi="Calibri" w:cs="Calibri"/>
          <w:color w:val="000000" w:themeColor="text1"/>
        </w:rPr>
        <w:t>In 1933, concentration camps started to be built and Jewish businesses were boycotted</w:t>
      </w:r>
      <w:r w:rsidR="00BB57F5">
        <w:rPr>
          <w:rFonts w:ascii="Calibri" w:hAnsi="Calibri" w:cs="Calibri"/>
          <w:color w:val="000000" w:themeColor="text1"/>
        </w:rPr>
        <w:t>. I</w:t>
      </w:r>
      <w:r w:rsidR="00737A81">
        <w:rPr>
          <w:rFonts w:ascii="Calibri" w:hAnsi="Calibri" w:cs="Calibri"/>
          <w:color w:val="000000" w:themeColor="text1"/>
        </w:rPr>
        <w:t xml:space="preserve">n 1935, </w:t>
      </w:r>
      <w:r w:rsidRPr="00737A81">
        <w:rPr>
          <w:rFonts w:ascii="Calibri" w:hAnsi="Calibri" w:cs="Calibri"/>
          <w:color w:val="000000" w:themeColor="text1"/>
        </w:rPr>
        <w:t>the Nuremberg Laws were passed</w:t>
      </w:r>
      <w:r w:rsidR="00737A81">
        <w:rPr>
          <w:rFonts w:ascii="Calibri" w:hAnsi="Calibri" w:cs="Calibri"/>
          <w:color w:val="000000" w:themeColor="text1"/>
        </w:rPr>
        <w:t>. These</w:t>
      </w:r>
      <w:r w:rsidR="00BD5DB1">
        <w:rPr>
          <w:rFonts w:ascii="Calibri" w:hAnsi="Calibri" w:cs="Calibri"/>
          <w:color w:val="000000" w:themeColor="text1"/>
        </w:rPr>
        <w:t xml:space="preserve"> were</w:t>
      </w:r>
      <w:r w:rsidR="00737A81">
        <w:rPr>
          <w:rFonts w:ascii="Calibri" w:hAnsi="Calibri" w:cs="Calibri"/>
          <w:color w:val="000000" w:themeColor="text1"/>
        </w:rPr>
        <w:t xml:space="preserve"> </w:t>
      </w:r>
      <w:r w:rsidR="00CB2859" w:rsidRPr="00AF6D86">
        <w:rPr>
          <w:rFonts w:ascii="Calibri" w:hAnsi="Calibri" w:cs="Calibri"/>
          <w:b/>
          <w:bCs/>
          <w:color w:val="000000" w:themeColor="text1"/>
        </w:rPr>
        <w:t xml:space="preserve">antisemitic </w:t>
      </w:r>
      <w:r w:rsidR="00737A81" w:rsidRPr="00AF6D86">
        <w:rPr>
          <w:rFonts w:ascii="Calibri" w:hAnsi="Calibri" w:cs="Calibri"/>
          <w:b/>
          <w:bCs/>
          <w:color w:val="000000" w:themeColor="text1"/>
        </w:rPr>
        <w:t>laws</w:t>
      </w:r>
      <w:r w:rsidR="00737A81">
        <w:rPr>
          <w:rFonts w:ascii="Calibri" w:hAnsi="Calibri" w:cs="Calibri"/>
          <w:color w:val="000000" w:themeColor="text1"/>
        </w:rPr>
        <w:t xml:space="preserve"> </w:t>
      </w:r>
      <w:r w:rsidR="00BD5DB1">
        <w:rPr>
          <w:rFonts w:ascii="Calibri" w:hAnsi="Calibri" w:cs="Calibri"/>
          <w:color w:val="000000" w:themeColor="text1"/>
        </w:rPr>
        <w:t xml:space="preserve">which </w:t>
      </w:r>
      <w:r w:rsidR="00737A81">
        <w:rPr>
          <w:rFonts w:ascii="Calibri" w:hAnsi="Calibri" w:cs="Calibri"/>
          <w:color w:val="000000" w:themeColor="text1"/>
        </w:rPr>
        <w:t xml:space="preserve">deprived Jews of German citizenship and forbade marriage between Jews and “German citizens”. </w:t>
      </w:r>
      <w:r w:rsidR="00365C07">
        <w:rPr>
          <w:rFonts w:ascii="Calibri" w:hAnsi="Calibri" w:cs="Calibri"/>
          <w:color w:val="000000" w:themeColor="text1"/>
        </w:rPr>
        <w:t>Then, o</w:t>
      </w:r>
      <w:r w:rsidR="009D54EB">
        <w:rPr>
          <w:rFonts w:ascii="Calibri" w:hAnsi="Calibri" w:cs="Calibri"/>
          <w:color w:val="000000" w:themeColor="text1"/>
        </w:rPr>
        <w:t>n 9</w:t>
      </w:r>
      <w:r w:rsidR="009D54EB" w:rsidRPr="009D54EB">
        <w:rPr>
          <w:rFonts w:ascii="Calibri" w:hAnsi="Calibri" w:cs="Calibri"/>
          <w:color w:val="000000" w:themeColor="text1"/>
          <w:vertAlign w:val="superscript"/>
        </w:rPr>
        <w:t>th</w:t>
      </w:r>
      <w:r w:rsidR="009D54EB">
        <w:rPr>
          <w:rFonts w:ascii="Calibri" w:hAnsi="Calibri" w:cs="Calibri"/>
          <w:color w:val="000000" w:themeColor="text1"/>
        </w:rPr>
        <w:t xml:space="preserve"> and 10</w:t>
      </w:r>
      <w:r w:rsidR="009D54EB" w:rsidRPr="009D54EB">
        <w:rPr>
          <w:rFonts w:ascii="Calibri" w:hAnsi="Calibri" w:cs="Calibri"/>
          <w:color w:val="000000" w:themeColor="text1"/>
          <w:vertAlign w:val="superscript"/>
        </w:rPr>
        <w:t>th</w:t>
      </w:r>
      <w:r w:rsidR="009D54EB">
        <w:rPr>
          <w:rFonts w:ascii="Calibri" w:hAnsi="Calibri" w:cs="Calibri"/>
          <w:color w:val="000000" w:themeColor="text1"/>
        </w:rPr>
        <w:t xml:space="preserve"> </w:t>
      </w:r>
      <w:r w:rsidRPr="00737A81">
        <w:rPr>
          <w:rFonts w:ascii="Calibri" w:hAnsi="Calibri" w:cs="Calibri"/>
          <w:color w:val="000000" w:themeColor="text1"/>
        </w:rPr>
        <w:t>November 1938, Jewish businesses and other buildings were attacked and set on fire throughout Germany and Austria</w:t>
      </w:r>
      <w:r w:rsidR="009D54EB">
        <w:rPr>
          <w:rFonts w:ascii="Calibri" w:hAnsi="Calibri" w:cs="Calibri"/>
          <w:color w:val="000000" w:themeColor="text1"/>
        </w:rPr>
        <w:t>. T</w:t>
      </w:r>
      <w:r w:rsidRPr="00737A81">
        <w:rPr>
          <w:rFonts w:ascii="Calibri" w:hAnsi="Calibri" w:cs="Calibri"/>
          <w:color w:val="000000" w:themeColor="text1"/>
        </w:rPr>
        <w:t xml:space="preserve">his was known as </w:t>
      </w:r>
      <w:r w:rsidRPr="00AF6D86">
        <w:rPr>
          <w:rFonts w:ascii="Calibri" w:hAnsi="Calibri" w:cs="Calibri"/>
          <w:b/>
          <w:bCs/>
          <w:i/>
          <w:iCs/>
          <w:color w:val="000000" w:themeColor="text1"/>
        </w:rPr>
        <w:t>Kristallnacht</w:t>
      </w:r>
      <w:r w:rsidRPr="00737A81">
        <w:rPr>
          <w:rFonts w:ascii="Calibri" w:hAnsi="Calibri" w:cs="Calibri"/>
          <w:i/>
          <w:iCs/>
          <w:color w:val="000000" w:themeColor="text1"/>
        </w:rPr>
        <w:t xml:space="preserve">, </w:t>
      </w:r>
      <w:r w:rsidRPr="00737A81">
        <w:rPr>
          <w:rFonts w:ascii="Calibri" w:hAnsi="Calibri" w:cs="Calibri"/>
          <w:color w:val="000000" w:themeColor="text1"/>
        </w:rPr>
        <w:t>the “Night of Broken Glass”</w:t>
      </w:r>
    </w:p>
    <w:p w14:paraId="449CD308" w14:textId="77777777" w:rsidR="00987241" w:rsidRPr="00737A81" w:rsidRDefault="00987241" w:rsidP="00EE229C">
      <w:pPr>
        <w:pBdr>
          <w:top w:val="single" w:sz="4" w:space="1" w:color="auto"/>
          <w:left w:val="single" w:sz="4" w:space="1" w:color="auto"/>
          <w:bottom w:val="single" w:sz="4" w:space="1" w:color="auto"/>
          <w:right w:val="single" w:sz="4" w:space="1" w:color="auto"/>
        </w:pBdr>
        <w:tabs>
          <w:tab w:val="left" w:pos="5665"/>
        </w:tabs>
        <w:rPr>
          <w:rFonts w:ascii="Calibri" w:hAnsi="Calibri"/>
          <w:color w:val="000000" w:themeColor="text1"/>
        </w:rPr>
      </w:pPr>
    </w:p>
    <w:p w14:paraId="60382170" w14:textId="77777777" w:rsidR="00C00818" w:rsidRDefault="00C00818" w:rsidP="00062083">
      <w:pPr>
        <w:rPr>
          <w:rFonts w:ascii="Calibri" w:hAnsi="Calibri" w:cs="Calibri"/>
          <w:color w:val="000000" w:themeColor="text1"/>
        </w:rPr>
      </w:pPr>
    </w:p>
    <w:p w14:paraId="7E1C3954" w14:textId="35015FDB" w:rsidR="00524D85" w:rsidRDefault="00D25CBB" w:rsidP="00524D85">
      <w:pPr>
        <w:pBdr>
          <w:top w:val="single" w:sz="4" w:space="1" w:color="auto"/>
          <w:left w:val="single" w:sz="4" w:space="4" w:color="auto"/>
          <w:bottom w:val="single" w:sz="4" w:space="1" w:color="auto"/>
          <w:right w:val="single" w:sz="4" w:space="4" w:color="auto"/>
        </w:pBdr>
        <w:rPr>
          <w:rFonts w:ascii="Calibri" w:hAnsi="Calibri" w:cs="Calibri"/>
          <w:b/>
          <w:bCs/>
          <w:color w:val="D54773" w:themeColor="accent6"/>
        </w:rPr>
      </w:pPr>
      <w:r>
        <w:rPr>
          <w:rFonts w:ascii="Calibri" w:hAnsi="Calibri" w:cs="Calibri"/>
          <w:b/>
          <w:bCs/>
          <w:color w:val="D54773" w:themeColor="accent6"/>
        </w:rPr>
        <w:t>Activity</w:t>
      </w:r>
    </w:p>
    <w:p w14:paraId="4C862CEE" w14:textId="77777777" w:rsidR="00D25CBB" w:rsidRDefault="00D25CBB" w:rsidP="00524D85">
      <w:pPr>
        <w:pBdr>
          <w:top w:val="single" w:sz="4" w:space="1" w:color="auto"/>
          <w:left w:val="single" w:sz="4" w:space="4" w:color="auto"/>
          <w:bottom w:val="single" w:sz="4" w:space="1" w:color="auto"/>
          <w:right w:val="single" w:sz="4" w:space="4" w:color="auto"/>
        </w:pBdr>
        <w:rPr>
          <w:rFonts w:ascii="Calibri" w:hAnsi="Calibri" w:cs="Calibri"/>
          <w:b/>
          <w:bCs/>
          <w:color w:val="D54773" w:themeColor="accent6"/>
        </w:rPr>
      </w:pPr>
    </w:p>
    <w:p w14:paraId="419BDB1E" w14:textId="527693C8" w:rsidR="00C00818" w:rsidRDefault="00D25CBB" w:rsidP="00524D85">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sidRPr="00D25CBB">
        <w:rPr>
          <w:rFonts w:ascii="Calibri" w:hAnsi="Calibri" w:cs="Calibri"/>
          <w:color w:val="000000" w:themeColor="text1"/>
        </w:rPr>
        <w:t>Building on your timeline of antisemitism in Europe from Lesson 2, create a brief timeline of the persecution of Jews in Germany from 1933 to 1945</w:t>
      </w:r>
    </w:p>
    <w:p w14:paraId="2A103A05" w14:textId="77777777" w:rsidR="00D25CBB" w:rsidRPr="00D25CBB" w:rsidRDefault="00D25CBB" w:rsidP="00524D85">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3B412F0D" w14:textId="00FA25E2" w:rsidR="00524D85" w:rsidRDefault="00524D85" w:rsidP="00062083">
      <w:pPr>
        <w:rPr>
          <w:rFonts w:ascii="Calibri" w:hAnsi="Calibri" w:cs="Calibri"/>
          <w:color w:val="000000" w:themeColor="text1"/>
        </w:rPr>
      </w:pPr>
    </w:p>
    <w:p w14:paraId="178BF5D8" w14:textId="3AF40FFF" w:rsidR="00D705F5" w:rsidRDefault="00D705F5" w:rsidP="00062083">
      <w:pPr>
        <w:rPr>
          <w:rFonts w:ascii="Calibri" w:hAnsi="Calibri" w:cs="Calibri"/>
          <w:color w:val="000000" w:themeColor="text1"/>
        </w:rPr>
      </w:pPr>
    </w:p>
    <w:p w14:paraId="401677B6" w14:textId="4B8EADE7" w:rsidR="00F91B51" w:rsidRDefault="00F91B51" w:rsidP="00062083">
      <w:pPr>
        <w:rPr>
          <w:rFonts w:ascii="Calibri" w:hAnsi="Calibri" w:cs="Calibri"/>
          <w:color w:val="000000" w:themeColor="text1"/>
        </w:rPr>
      </w:pPr>
    </w:p>
    <w:p w14:paraId="3BB259D3" w14:textId="442CC480" w:rsidR="00D25CBB" w:rsidRDefault="00D25CBB" w:rsidP="00062083">
      <w:pPr>
        <w:rPr>
          <w:rFonts w:ascii="Calibri" w:hAnsi="Calibri" w:cs="Calibri"/>
          <w:color w:val="000000" w:themeColor="text1"/>
        </w:rPr>
      </w:pPr>
    </w:p>
    <w:p w14:paraId="047B3BF8" w14:textId="06B847EE" w:rsidR="00D25CBB" w:rsidRDefault="00D25CBB" w:rsidP="00062083">
      <w:pPr>
        <w:rPr>
          <w:rFonts w:ascii="Calibri" w:hAnsi="Calibri" w:cs="Calibri"/>
          <w:color w:val="000000" w:themeColor="text1"/>
        </w:rPr>
      </w:pPr>
    </w:p>
    <w:p w14:paraId="66AC16BA" w14:textId="72F0D048" w:rsidR="00D25CBB" w:rsidRDefault="00D25CBB" w:rsidP="00062083">
      <w:pPr>
        <w:rPr>
          <w:rFonts w:ascii="Calibri" w:hAnsi="Calibri" w:cs="Calibri"/>
          <w:color w:val="000000" w:themeColor="text1"/>
        </w:rPr>
      </w:pPr>
    </w:p>
    <w:p w14:paraId="58925362" w14:textId="0095C26D" w:rsidR="00D25CBB" w:rsidRDefault="00D25CBB" w:rsidP="00062083">
      <w:pPr>
        <w:rPr>
          <w:rFonts w:ascii="Calibri" w:hAnsi="Calibri" w:cs="Calibri"/>
          <w:color w:val="000000" w:themeColor="text1"/>
        </w:rPr>
      </w:pPr>
    </w:p>
    <w:p w14:paraId="4653912A" w14:textId="3486BEEF" w:rsidR="00D705F5" w:rsidRPr="00D25CBB" w:rsidRDefault="0025165A" w:rsidP="00E836D8">
      <w:pPr>
        <w:pBdr>
          <w:top w:val="single" w:sz="4" w:space="1" w:color="auto"/>
          <w:left w:val="single" w:sz="4" w:space="4" w:color="auto"/>
          <w:bottom w:val="single" w:sz="4" w:space="1" w:color="auto"/>
          <w:right w:val="single" w:sz="4" w:space="4" w:color="auto"/>
        </w:pBdr>
        <w:rPr>
          <w:rFonts w:ascii="Calibri" w:hAnsi="Calibri" w:cs="Calibri"/>
          <w:b/>
          <w:bCs/>
          <w:color w:val="D54773" w:themeColor="accent6"/>
        </w:rPr>
      </w:pPr>
      <w:r>
        <w:rPr>
          <w:rFonts w:ascii="Calibri" w:hAnsi="Calibri" w:cs="Calibri"/>
          <w:b/>
          <w:bCs/>
          <w:color w:val="D54773" w:themeColor="accent6"/>
        </w:rPr>
        <w:t>The Irgun and the Lehi</w:t>
      </w:r>
    </w:p>
    <w:p w14:paraId="5CD1A91F" w14:textId="1AED9C9D" w:rsidR="00D25CBB" w:rsidRPr="00AF6D86" w:rsidRDefault="00D25CBB" w:rsidP="0025165A">
      <w:pPr>
        <w:pBdr>
          <w:top w:val="single" w:sz="4" w:space="1" w:color="auto"/>
          <w:left w:val="single" w:sz="4" w:space="4" w:color="auto"/>
          <w:bottom w:val="single" w:sz="4" w:space="1" w:color="auto"/>
          <w:right w:val="single" w:sz="4" w:space="4" w:color="auto"/>
        </w:pBdr>
        <w:rPr>
          <w:rFonts w:ascii="Calibri" w:hAnsi="Calibri" w:cs="Calibri"/>
          <w:b/>
          <w:bCs/>
          <w:color w:val="4775E7" w:themeColor="accent4"/>
        </w:rPr>
      </w:pPr>
    </w:p>
    <w:p w14:paraId="05D58034" w14:textId="7D192968" w:rsidR="00E747B7" w:rsidRPr="00E747B7" w:rsidRDefault="0025165A" w:rsidP="00E747B7">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r w:rsidRPr="006A5916">
        <w:rPr>
          <w:rFonts w:ascii="Calibri" w:hAnsi="Calibri" w:cs="Calibri"/>
          <w:color w:val="000000" w:themeColor="text1"/>
        </w:rPr>
        <w:lastRenderedPageBreak/>
        <w:t>M</w:t>
      </w:r>
      <w:r w:rsidR="00D25CBB" w:rsidRPr="006A5916">
        <w:rPr>
          <w:rFonts w:ascii="Calibri" w:hAnsi="Calibri" w:cs="Calibri"/>
          <w:color w:val="000000" w:themeColor="text1"/>
        </w:rPr>
        <w:t xml:space="preserve">any </w:t>
      </w:r>
      <w:r w:rsidR="006A5916" w:rsidRPr="006A5916">
        <w:rPr>
          <w:rFonts w:ascii="Calibri" w:hAnsi="Calibri" w:cs="Calibri"/>
          <w:color w:val="000000" w:themeColor="text1"/>
        </w:rPr>
        <w:t xml:space="preserve">Jews in Mandate Palestine and beyond felt that the limits imposed on Jewish </w:t>
      </w:r>
      <w:r w:rsidR="00E747B7">
        <w:rPr>
          <w:rFonts w:ascii="Calibri" w:hAnsi="Calibri" w:cs="Calibri"/>
          <w:color w:val="000000" w:themeColor="text1"/>
        </w:rPr>
        <w:t xml:space="preserve">movement to Mandate Palestine during this period were cruel. </w:t>
      </w:r>
      <w:proofErr w:type="gramStart"/>
      <w:r w:rsidR="00E747B7" w:rsidRPr="00E747B7">
        <w:rPr>
          <w:rFonts w:ascii="Calibri" w:hAnsi="Calibri" w:cs="Calibri"/>
          <w:color w:val="000000" w:themeColor="text1"/>
        </w:rPr>
        <w:t xml:space="preserve">As a </w:t>
      </w:r>
      <w:r w:rsidR="00454276" w:rsidRPr="00E747B7">
        <w:rPr>
          <w:rFonts w:ascii="Calibri" w:hAnsi="Calibri" w:cs="Calibri"/>
          <w:color w:val="000000" w:themeColor="text1"/>
        </w:rPr>
        <w:t>consequence</w:t>
      </w:r>
      <w:r w:rsidR="00A84CF3">
        <w:rPr>
          <w:rFonts w:ascii="Calibri" w:hAnsi="Calibri" w:cs="Calibri"/>
          <w:color w:val="000000" w:themeColor="text1"/>
        </w:rPr>
        <w:t xml:space="preserve"> of</w:t>
      </w:r>
      <w:proofErr w:type="gramEnd"/>
      <w:r w:rsidR="00A84CF3">
        <w:rPr>
          <w:rFonts w:ascii="Calibri" w:hAnsi="Calibri" w:cs="Calibri"/>
          <w:color w:val="000000" w:themeColor="text1"/>
        </w:rPr>
        <w:t xml:space="preserve"> this</w:t>
      </w:r>
      <w:r w:rsidR="00E747B7" w:rsidRPr="00E747B7">
        <w:rPr>
          <w:rFonts w:ascii="Calibri" w:hAnsi="Calibri" w:cs="Calibri"/>
          <w:color w:val="000000" w:themeColor="text1"/>
        </w:rPr>
        <w:t xml:space="preserve">, two extremist Jewish groups emerged: the </w:t>
      </w:r>
      <w:r w:rsidR="00E747B7" w:rsidRPr="00454276">
        <w:rPr>
          <w:rFonts w:ascii="Calibri" w:hAnsi="Calibri" w:cs="Calibri"/>
          <w:b/>
          <w:bCs/>
          <w:color w:val="000000" w:themeColor="text1"/>
        </w:rPr>
        <w:t>Irgun</w:t>
      </w:r>
      <w:r w:rsidR="00E747B7" w:rsidRPr="00E747B7">
        <w:rPr>
          <w:rFonts w:ascii="Calibri" w:hAnsi="Calibri" w:cs="Calibri"/>
          <w:color w:val="000000" w:themeColor="text1"/>
        </w:rPr>
        <w:t xml:space="preserve"> and the </w:t>
      </w:r>
      <w:r w:rsidR="00E747B7" w:rsidRPr="00454276">
        <w:rPr>
          <w:rFonts w:ascii="Calibri" w:hAnsi="Calibri" w:cs="Calibri"/>
          <w:b/>
          <w:bCs/>
          <w:color w:val="000000" w:themeColor="text1"/>
        </w:rPr>
        <w:t>Lehi</w:t>
      </w:r>
      <w:r w:rsidR="00E747B7" w:rsidRPr="00E747B7">
        <w:rPr>
          <w:rFonts w:ascii="Calibri" w:hAnsi="Calibri" w:cs="Calibri"/>
          <w:color w:val="000000" w:themeColor="text1"/>
        </w:rPr>
        <w:t xml:space="preserve">. </w:t>
      </w:r>
      <w:r w:rsidR="00A84CF3">
        <w:rPr>
          <w:rFonts w:ascii="Calibri" w:hAnsi="Calibri" w:cs="Calibri"/>
          <w:color w:val="000000" w:themeColor="text1"/>
        </w:rPr>
        <w:t>They</w:t>
      </w:r>
      <w:r w:rsidR="00454276">
        <w:rPr>
          <w:rFonts w:ascii="Calibri" w:hAnsi="Calibri" w:cs="Calibri"/>
          <w:color w:val="000000" w:themeColor="text1"/>
        </w:rPr>
        <w:t xml:space="preserve"> began a series of </w:t>
      </w:r>
      <w:r w:rsidR="00454276" w:rsidRPr="001C2383">
        <w:rPr>
          <w:rFonts w:ascii="Calibri" w:hAnsi="Calibri" w:cs="Calibri"/>
          <w:b/>
          <w:bCs/>
          <w:color w:val="000000" w:themeColor="text1"/>
        </w:rPr>
        <w:t>brutal attacks</w:t>
      </w:r>
      <w:r w:rsidR="001C2383">
        <w:rPr>
          <w:rFonts w:ascii="Calibri" w:hAnsi="Calibri" w:cs="Calibri"/>
          <w:color w:val="000000" w:themeColor="text1"/>
        </w:rPr>
        <w:t xml:space="preserve"> in Mandate Palestine</w:t>
      </w:r>
      <w:r w:rsidR="00454276">
        <w:rPr>
          <w:rFonts w:ascii="Calibri" w:hAnsi="Calibri" w:cs="Calibri"/>
          <w:color w:val="000000" w:themeColor="text1"/>
        </w:rPr>
        <w:t>,</w:t>
      </w:r>
      <w:r w:rsidR="00E747B7" w:rsidRPr="00E747B7">
        <w:rPr>
          <w:rFonts w:ascii="Calibri" w:hAnsi="Calibri" w:cs="Calibri"/>
          <w:color w:val="000000" w:themeColor="text1"/>
        </w:rPr>
        <w:t xml:space="preserve"> targeting offices</w:t>
      </w:r>
      <w:r w:rsidR="00A56C4A">
        <w:rPr>
          <w:rFonts w:ascii="Calibri" w:hAnsi="Calibri" w:cs="Calibri"/>
          <w:color w:val="000000" w:themeColor="text1"/>
        </w:rPr>
        <w:t xml:space="preserve"> and</w:t>
      </w:r>
      <w:r w:rsidR="00454276">
        <w:rPr>
          <w:rFonts w:ascii="Calibri" w:hAnsi="Calibri" w:cs="Calibri"/>
          <w:color w:val="000000" w:themeColor="text1"/>
        </w:rPr>
        <w:t xml:space="preserve"> </w:t>
      </w:r>
      <w:r w:rsidR="00E747B7" w:rsidRPr="00E747B7">
        <w:rPr>
          <w:rFonts w:ascii="Calibri" w:hAnsi="Calibri" w:cs="Calibri"/>
          <w:color w:val="000000" w:themeColor="text1"/>
        </w:rPr>
        <w:t>police stations</w:t>
      </w:r>
      <w:r w:rsidR="00454276">
        <w:rPr>
          <w:rFonts w:ascii="Calibri" w:hAnsi="Calibri" w:cs="Calibri"/>
          <w:color w:val="000000" w:themeColor="text1"/>
        </w:rPr>
        <w:t xml:space="preserve">. </w:t>
      </w:r>
      <w:r w:rsidR="00E747B7" w:rsidRPr="00E747B7">
        <w:rPr>
          <w:rFonts w:ascii="Calibri" w:hAnsi="Calibri" w:cs="Calibri"/>
          <w:color w:val="000000" w:themeColor="text1"/>
        </w:rPr>
        <w:t>On 6</w:t>
      </w:r>
      <w:r w:rsidR="00E747B7" w:rsidRPr="00E747B7">
        <w:rPr>
          <w:rFonts w:ascii="Calibri" w:hAnsi="Calibri" w:cs="Calibri"/>
          <w:color w:val="000000" w:themeColor="text1"/>
          <w:vertAlign w:val="superscript"/>
        </w:rPr>
        <w:t>th</w:t>
      </w:r>
      <w:r w:rsidR="00E747B7" w:rsidRPr="00E747B7">
        <w:rPr>
          <w:rFonts w:ascii="Calibri" w:hAnsi="Calibri" w:cs="Calibri"/>
          <w:color w:val="000000" w:themeColor="text1"/>
        </w:rPr>
        <w:t xml:space="preserve"> November 1944, Lord Moyne, a British minister of state, was </w:t>
      </w:r>
      <w:r w:rsidR="00454276" w:rsidRPr="00E747B7">
        <w:rPr>
          <w:rFonts w:ascii="Calibri" w:hAnsi="Calibri" w:cs="Calibri"/>
          <w:color w:val="000000" w:themeColor="text1"/>
        </w:rPr>
        <w:t>assassinated</w:t>
      </w:r>
      <w:r w:rsidR="00E747B7" w:rsidRPr="00E747B7">
        <w:rPr>
          <w:rFonts w:ascii="Calibri" w:hAnsi="Calibri" w:cs="Calibri"/>
          <w:color w:val="000000" w:themeColor="text1"/>
        </w:rPr>
        <w:t xml:space="preserve"> </w:t>
      </w:r>
      <w:r w:rsidR="00454276">
        <w:rPr>
          <w:rFonts w:ascii="Calibri" w:hAnsi="Calibri" w:cs="Calibri"/>
          <w:color w:val="000000" w:themeColor="text1"/>
        </w:rPr>
        <w:t xml:space="preserve">by the Lehi </w:t>
      </w:r>
      <w:r w:rsidR="00E747B7" w:rsidRPr="00E747B7">
        <w:rPr>
          <w:rFonts w:ascii="Calibri" w:hAnsi="Calibri" w:cs="Calibri"/>
          <w:color w:val="000000" w:themeColor="text1"/>
        </w:rPr>
        <w:t>in Cairo</w:t>
      </w:r>
      <w:r w:rsidR="00454276">
        <w:rPr>
          <w:rFonts w:ascii="Calibri" w:hAnsi="Calibri" w:cs="Calibri"/>
          <w:color w:val="000000" w:themeColor="text1"/>
        </w:rPr>
        <w:t xml:space="preserve">. Then, </w:t>
      </w:r>
      <w:r w:rsidR="00E747B7" w:rsidRPr="00E747B7">
        <w:rPr>
          <w:rFonts w:ascii="Calibri" w:hAnsi="Calibri" w:cs="Calibri"/>
          <w:color w:val="000000" w:themeColor="text1"/>
        </w:rPr>
        <w:t>on 22</w:t>
      </w:r>
      <w:r w:rsidR="00E747B7" w:rsidRPr="00E747B7">
        <w:rPr>
          <w:rFonts w:ascii="Calibri" w:hAnsi="Calibri" w:cs="Calibri"/>
          <w:color w:val="000000" w:themeColor="text1"/>
          <w:vertAlign w:val="superscript"/>
        </w:rPr>
        <w:t>nd</w:t>
      </w:r>
      <w:r w:rsidR="00E747B7" w:rsidRPr="00E747B7">
        <w:rPr>
          <w:rFonts w:ascii="Calibri" w:hAnsi="Calibri" w:cs="Calibri"/>
          <w:color w:val="000000" w:themeColor="text1"/>
        </w:rPr>
        <w:t xml:space="preserve"> July 1946, the </w:t>
      </w:r>
      <w:r w:rsidR="00E747B7" w:rsidRPr="00A56C4A">
        <w:rPr>
          <w:rFonts w:ascii="Calibri" w:hAnsi="Calibri" w:cs="Calibri"/>
          <w:b/>
          <w:bCs/>
          <w:color w:val="000000" w:themeColor="text1"/>
        </w:rPr>
        <w:t>King David Hotel</w:t>
      </w:r>
      <w:r w:rsidR="00454276">
        <w:rPr>
          <w:rFonts w:ascii="Calibri" w:hAnsi="Calibri" w:cs="Calibri"/>
          <w:color w:val="000000" w:themeColor="text1"/>
        </w:rPr>
        <w:t xml:space="preserve"> </w:t>
      </w:r>
      <w:r w:rsidR="00A84CF3">
        <w:rPr>
          <w:rFonts w:ascii="Calibri" w:hAnsi="Calibri" w:cs="Calibri"/>
          <w:color w:val="000000" w:themeColor="text1"/>
        </w:rPr>
        <w:t xml:space="preserve">in Jerusalem </w:t>
      </w:r>
      <w:r w:rsidR="00454276">
        <w:rPr>
          <w:rFonts w:ascii="Calibri" w:hAnsi="Calibri" w:cs="Calibri"/>
          <w:color w:val="000000" w:themeColor="text1"/>
        </w:rPr>
        <w:t xml:space="preserve">was bombed by the Irgun. </w:t>
      </w:r>
      <w:r w:rsidR="00A84CF3">
        <w:rPr>
          <w:rFonts w:ascii="Calibri" w:hAnsi="Calibri" w:cs="Calibri"/>
          <w:color w:val="000000" w:themeColor="text1"/>
        </w:rPr>
        <w:t>This hotel</w:t>
      </w:r>
      <w:r w:rsidR="00454276">
        <w:rPr>
          <w:rFonts w:ascii="Calibri" w:hAnsi="Calibri" w:cs="Calibri"/>
          <w:color w:val="000000" w:themeColor="text1"/>
        </w:rPr>
        <w:t xml:space="preserve"> had been the </w:t>
      </w:r>
      <w:r w:rsidR="00E747B7" w:rsidRPr="00E747B7">
        <w:rPr>
          <w:rFonts w:ascii="Calibri" w:hAnsi="Calibri" w:cs="Calibri"/>
          <w:color w:val="000000" w:themeColor="text1"/>
        </w:rPr>
        <w:t xml:space="preserve">headquarters of the </w:t>
      </w:r>
      <w:r w:rsidR="00454276">
        <w:rPr>
          <w:rFonts w:ascii="Calibri" w:hAnsi="Calibri" w:cs="Calibri"/>
          <w:color w:val="000000" w:themeColor="text1"/>
        </w:rPr>
        <w:t xml:space="preserve">British </w:t>
      </w:r>
      <w:r w:rsidR="00E747B7" w:rsidRPr="00E747B7">
        <w:rPr>
          <w:rFonts w:ascii="Calibri" w:hAnsi="Calibri" w:cs="Calibri"/>
          <w:color w:val="000000" w:themeColor="text1"/>
        </w:rPr>
        <w:t>Mandate administration and the British army</w:t>
      </w:r>
      <w:r w:rsidR="00FA3D5D">
        <w:rPr>
          <w:rFonts w:ascii="Calibri" w:hAnsi="Calibri" w:cs="Calibri"/>
          <w:color w:val="000000" w:themeColor="text1"/>
        </w:rPr>
        <w:t>,</w:t>
      </w:r>
      <w:r w:rsidR="00E747B7" w:rsidRPr="00E747B7">
        <w:rPr>
          <w:rFonts w:ascii="Calibri" w:hAnsi="Calibri" w:cs="Calibri"/>
          <w:color w:val="000000" w:themeColor="text1"/>
        </w:rPr>
        <w:t xml:space="preserve"> and 28 Brits, 41 Palestinians and 17 Jews </w:t>
      </w:r>
      <w:r w:rsidR="00A84CF3">
        <w:rPr>
          <w:rFonts w:ascii="Calibri" w:hAnsi="Calibri" w:cs="Calibri"/>
          <w:color w:val="000000" w:themeColor="text1"/>
        </w:rPr>
        <w:t xml:space="preserve">were </w:t>
      </w:r>
      <w:r w:rsidR="00A36FC2">
        <w:rPr>
          <w:rFonts w:ascii="Calibri" w:hAnsi="Calibri" w:cs="Calibri"/>
          <w:color w:val="000000" w:themeColor="text1"/>
        </w:rPr>
        <w:t>killed</w:t>
      </w:r>
    </w:p>
    <w:p w14:paraId="04758489" w14:textId="77777777" w:rsidR="00E747B7" w:rsidRDefault="00E747B7" w:rsidP="00E836D8">
      <w:pPr>
        <w:pBdr>
          <w:top w:val="single" w:sz="4" w:space="1" w:color="auto"/>
          <w:left w:val="single" w:sz="4" w:space="4" w:color="auto"/>
          <w:bottom w:val="single" w:sz="4" w:space="1" w:color="auto"/>
          <w:right w:val="single" w:sz="4" w:space="4" w:color="auto"/>
        </w:pBdr>
        <w:rPr>
          <w:rFonts w:ascii="Calibri" w:hAnsi="Calibri" w:cs="Calibri"/>
          <w:color w:val="000000" w:themeColor="text1"/>
        </w:rPr>
      </w:pPr>
    </w:p>
    <w:p w14:paraId="35E5FF3E" w14:textId="77777777" w:rsidR="00306516" w:rsidRPr="00123580" w:rsidRDefault="00306516" w:rsidP="00CE6A33">
      <w:pPr>
        <w:rPr>
          <w:rFonts w:ascii="Calibri" w:hAnsi="Calibri"/>
          <w:color w:val="000000" w:themeColor="text1"/>
        </w:rPr>
      </w:pPr>
    </w:p>
    <w:p w14:paraId="554B2516" w14:textId="4DE8822F" w:rsidR="005A4D84" w:rsidRDefault="00FF560C" w:rsidP="005A4D84">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b/>
          <w:bCs/>
          <w:color w:val="D54773" w:themeColor="accent6"/>
        </w:rPr>
      </w:pPr>
      <w:r>
        <w:rPr>
          <w:rFonts w:ascii="Calibri" w:hAnsi="Calibri"/>
          <w:b/>
          <w:bCs/>
          <w:color w:val="D54773" w:themeColor="accent6"/>
        </w:rPr>
        <w:t>Britain turns to the U</w:t>
      </w:r>
      <w:r w:rsidR="00635AC9">
        <w:rPr>
          <w:rFonts w:ascii="Calibri" w:hAnsi="Calibri"/>
          <w:b/>
          <w:bCs/>
          <w:color w:val="D54773" w:themeColor="accent6"/>
        </w:rPr>
        <w:t>nited Nations</w:t>
      </w:r>
    </w:p>
    <w:p w14:paraId="12549E32" w14:textId="5345A4FA" w:rsidR="00445AC0" w:rsidRDefault="00445AC0" w:rsidP="005A4D84">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b/>
          <w:bCs/>
          <w:color w:val="D54773" w:themeColor="accent6"/>
        </w:rPr>
      </w:pPr>
    </w:p>
    <w:p w14:paraId="6CF391C0" w14:textId="5B10C3EC" w:rsidR="00445AC0" w:rsidRPr="00FF560C" w:rsidRDefault="00445AC0" w:rsidP="00445AC0">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olor w:val="000000" w:themeColor="text1"/>
        </w:rPr>
      </w:pPr>
      <w:r w:rsidRPr="00FF560C">
        <w:rPr>
          <w:rFonts w:ascii="Calibri" w:hAnsi="Calibri"/>
          <w:color w:val="000000" w:themeColor="text1"/>
        </w:rPr>
        <w:t xml:space="preserve">As the concentration camps were liberated and the full horrors of the Holocaust came to light, there were </w:t>
      </w:r>
      <w:r w:rsidR="00FF560C" w:rsidRPr="00FF560C">
        <w:rPr>
          <w:rFonts w:ascii="Calibri" w:hAnsi="Calibri"/>
          <w:color w:val="000000" w:themeColor="text1"/>
        </w:rPr>
        <w:t xml:space="preserve">increasing </w:t>
      </w:r>
      <w:r w:rsidRPr="00FF560C">
        <w:rPr>
          <w:rFonts w:ascii="Calibri" w:hAnsi="Calibri"/>
          <w:color w:val="000000" w:themeColor="text1"/>
        </w:rPr>
        <w:t>calls for an independent Jewish state</w:t>
      </w:r>
      <w:r w:rsidR="00FF560C" w:rsidRPr="00FF560C">
        <w:rPr>
          <w:rFonts w:ascii="Calibri" w:hAnsi="Calibri"/>
          <w:color w:val="000000" w:themeColor="text1"/>
        </w:rPr>
        <w:t xml:space="preserve"> in Mandate Palestine. But what about the Palestinians? The</w:t>
      </w:r>
      <w:r w:rsidRPr="00FF560C">
        <w:rPr>
          <w:rFonts w:ascii="Calibri" w:hAnsi="Calibri"/>
          <w:color w:val="000000" w:themeColor="text1"/>
        </w:rPr>
        <w:t xml:space="preserve"> Palestinians had lived on this land for centuries and they had never received their promised independent state</w:t>
      </w:r>
      <w:r w:rsidR="00A56C4A">
        <w:rPr>
          <w:rFonts w:ascii="Calibri" w:hAnsi="Calibri"/>
          <w:color w:val="000000" w:themeColor="text1"/>
        </w:rPr>
        <w:t xml:space="preserve"> either</w:t>
      </w:r>
      <w:r w:rsidR="00FF560C" w:rsidRPr="00FF560C">
        <w:rPr>
          <w:rFonts w:ascii="Calibri" w:hAnsi="Calibri"/>
          <w:color w:val="000000" w:themeColor="text1"/>
        </w:rPr>
        <w:t xml:space="preserve">. Britain did not know what to do. </w:t>
      </w:r>
      <w:r w:rsidRPr="00FF560C">
        <w:rPr>
          <w:rFonts w:ascii="Calibri" w:hAnsi="Calibri"/>
          <w:color w:val="000000" w:themeColor="text1"/>
        </w:rPr>
        <w:t xml:space="preserve">As the </w:t>
      </w:r>
      <w:r w:rsidR="00124F6F">
        <w:rPr>
          <w:rFonts w:ascii="Calibri" w:hAnsi="Calibri"/>
          <w:color w:val="000000" w:themeColor="text1"/>
        </w:rPr>
        <w:t>violence in Mandate Palestine continued</w:t>
      </w:r>
      <w:r w:rsidRPr="00FF560C">
        <w:rPr>
          <w:rFonts w:ascii="Calibri" w:hAnsi="Calibri"/>
          <w:color w:val="000000" w:themeColor="text1"/>
        </w:rPr>
        <w:t xml:space="preserve">, Britain’s position became </w:t>
      </w:r>
      <w:r w:rsidRPr="00635AC9">
        <w:rPr>
          <w:rFonts w:ascii="Calibri" w:hAnsi="Calibri"/>
          <w:b/>
          <w:bCs/>
          <w:color w:val="000000" w:themeColor="text1"/>
        </w:rPr>
        <w:t xml:space="preserve">impossible </w:t>
      </w:r>
      <w:r w:rsidR="00FF560C" w:rsidRPr="00635AC9">
        <w:rPr>
          <w:rFonts w:ascii="Calibri" w:hAnsi="Calibri"/>
          <w:b/>
          <w:bCs/>
          <w:color w:val="000000" w:themeColor="text1"/>
        </w:rPr>
        <w:t>to sustain</w:t>
      </w:r>
      <w:r w:rsidR="00FF560C" w:rsidRPr="00FF560C">
        <w:rPr>
          <w:rFonts w:ascii="Calibri" w:hAnsi="Calibri"/>
          <w:color w:val="000000" w:themeColor="text1"/>
        </w:rPr>
        <w:t>. I</w:t>
      </w:r>
      <w:r w:rsidRPr="00FF560C">
        <w:rPr>
          <w:rFonts w:ascii="Calibri" w:hAnsi="Calibri"/>
          <w:color w:val="000000" w:themeColor="text1"/>
        </w:rPr>
        <w:t xml:space="preserve">n February 1947, </w:t>
      </w:r>
      <w:r w:rsidR="00FF560C">
        <w:rPr>
          <w:rFonts w:ascii="Calibri" w:hAnsi="Calibri"/>
          <w:color w:val="000000" w:themeColor="text1"/>
        </w:rPr>
        <w:t>Britain</w:t>
      </w:r>
      <w:r w:rsidRPr="00FF560C">
        <w:rPr>
          <w:rFonts w:ascii="Calibri" w:hAnsi="Calibri"/>
          <w:color w:val="000000" w:themeColor="text1"/>
        </w:rPr>
        <w:t xml:space="preserve"> asked the</w:t>
      </w:r>
      <w:r w:rsidR="00437BF6">
        <w:rPr>
          <w:rFonts w:ascii="Calibri" w:hAnsi="Calibri"/>
          <w:color w:val="000000" w:themeColor="text1"/>
        </w:rPr>
        <w:t xml:space="preserve"> newly established</w:t>
      </w:r>
      <w:r w:rsidRPr="00FF560C">
        <w:rPr>
          <w:rFonts w:ascii="Calibri" w:hAnsi="Calibri"/>
          <w:color w:val="000000" w:themeColor="text1"/>
        </w:rPr>
        <w:t xml:space="preserve"> </w:t>
      </w:r>
      <w:r w:rsidRPr="00635AC9">
        <w:rPr>
          <w:rFonts w:ascii="Calibri" w:hAnsi="Calibri"/>
          <w:b/>
          <w:bCs/>
          <w:color w:val="000000" w:themeColor="text1"/>
        </w:rPr>
        <w:t>United Nations</w:t>
      </w:r>
      <w:r w:rsidRPr="00FF560C">
        <w:rPr>
          <w:rFonts w:ascii="Calibri" w:hAnsi="Calibri"/>
          <w:color w:val="000000" w:themeColor="text1"/>
        </w:rPr>
        <w:t xml:space="preserve"> for help</w:t>
      </w:r>
    </w:p>
    <w:p w14:paraId="34D40E28" w14:textId="6B7A4AC7" w:rsidR="00E836D8" w:rsidRPr="007839B9" w:rsidRDefault="00E836D8" w:rsidP="007839B9">
      <w:pPr>
        <w:pBdr>
          <w:top w:val="single" w:sz="4" w:space="1" w:color="000000" w:themeColor="text1"/>
          <w:left w:val="single" w:sz="4" w:space="4" w:color="000000" w:themeColor="text1"/>
          <w:bottom w:val="single" w:sz="4" w:space="1" w:color="000000" w:themeColor="text1"/>
          <w:right w:val="single" w:sz="4" w:space="4" w:color="000000" w:themeColor="text1"/>
        </w:pBdr>
        <w:rPr>
          <w:rFonts w:ascii="Calibri" w:hAnsi="Calibri" w:cs="Calibri"/>
          <w:b/>
          <w:bCs/>
          <w:color w:val="D54773" w:themeColor="accent6"/>
        </w:rPr>
      </w:pPr>
    </w:p>
    <w:p w14:paraId="3CC0F8DE" w14:textId="77777777" w:rsidR="00F612A8" w:rsidRPr="00195BD4" w:rsidRDefault="00F612A8" w:rsidP="00F612A8">
      <w:pPr>
        <w:rPr>
          <w:rFonts w:ascii="Calibri" w:hAnsi="Calibri" w:cs="Calibri"/>
          <w:color w:val="000000" w:themeColor="text1"/>
        </w:rPr>
      </w:pPr>
    </w:p>
    <w:p w14:paraId="563C6E48" w14:textId="5DC7E9EB" w:rsidR="00EB07CD" w:rsidRPr="00445AC0" w:rsidRDefault="00445AC0" w:rsidP="00603D88">
      <w:pPr>
        <w:pBdr>
          <w:top w:val="single" w:sz="4" w:space="1" w:color="auto"/>
          <w:left w:val="single" w:sz="4" w:space="4" w:color="auto"/>
          <w:bottom w:val="single" w:sz="4" w:space="1" w:color="auto"/>
          <w:right w:val="single" w:sz="4" w:space="4" w:color="auto"/>
        </w:pBdr>
        <w:rPr>
          <w:rFonts w:ascii="Calibri" w:hAnsi="Calibri"/>
          <w:b/>
          <w:bCs/>
          <w:color w:val="D54773" w:themeColor="accent6"/>
        </w:rPr>
      </w:pPr>
      <w:r w:rsidRPr="00445AC0">
        <w:rPr>
          <w:rFonts w:ascii="Calibri" w:hAnsi="Calibri"/>
          <w:b/>
          <w:bCs/>
          <w:color w:val="D54773" w:themeColor="accent6"/>
        </w:rPr>
        <w:t>Activity</w:t>
      </w:r>
    </w:p>
    <w:p w14:paraId="5965CBDD" w14:textId="77777777" w:rsidR="00445AC0" w:rsidRPr="00445AC0" w:rsidRDefault="00445AC0" w:rsidP="00603D88">
      <w:pPr>
        <w:pBdr>
          <w:top w:val="single" w:sz="4" w:space="1" w:color="auto"/>
          <w:left w:val="single" w:sz="4" w:space="4" w:color="auto"/>
          <w:bottom w:val="single" w:sz="4" w:space="1" w:color="auto"/>
          <w:right w:val="single" w:sz="4" w:space="4" w:color="auto"/>
        </w:pBdr>
        <w:rPr>
          <w:rFonts w:ascii="Calibri" w:hAnsi="Calibri"/>
          <w:b/>
          <w:bCs/>
          <w:color w:val="4775E7" w:themeColor="accent4"/>
        </w:rPr>
      </w:pPr>
    </w:p>
    <w:p w14:paraId="13BF5ACC" w14:textId="14E24556" w:rsidR="00EB07CD" w:rsidRPr="00EB07CD" w:rsidRDefault="00445AC0" w:rsidP="00603D88">
      <w:pPr>
        <w:pBdr>
          <w:top w:val="single" w:sz="4" w:space="1" w:color="auto"/>
          <w:left w:val="single" w:sz="4" w:space="4" w:color="auto"/>
          <w:bottom w:val="single" w:sz="4" w:space="1" w:color="auto"/>
          <w:right w:val="single" w:sz="4" w:space="4" w:color="auto"/>
        </w:pBdr>
        <w:rPr>
          <w:rFonts w:ascii="Calibri" w:hAnsi="Calibri"/>
          <w:color w:val="000000" w:themeColor="text1"/>
        </w:rPr>
      </w:pPr>
      <w:r w:rsidRPr="00445AC0">
        <w:rPr>
          <w:rFonts w:ascii="Calibri" w:hAnsi="Calibri"/>
          <w:color w:val="000000" w:themeColor="text1"/>
        </w:rPr>
        <w:t xml:space="preserve">In small groups, reflecting on today’s lesson, create a spider diagram with </w:t>
      </w:r>
      <w:r w:rsidR="00067637">
        <w:rPr>
          <w:rFonts w:ascii="Calibri" w:hAnsi="Calibri"/>
          <w:color w:val="000000" w:themeColor="text1"/>
        </w:rPr>
        <w:t xml:space="preserve">all </w:t>
      </w:r>
      <w:r w:rsidRPr="00445AC0">
        <w:rPr>
          <w:rFonts w:ascii="Calibri" w:hAnsi="Calibri"/>
          <w:color w:val="000000" w:themeColor="text1"/>
        </w:rPr>
        <w:t xml:space="preserve">the reasons why Britain asked the </w:t>
      </w:r>
      <w:r w:rsidR="00067637">
        <w:rPr>
          <w:rFonts w:ascii="Calibri" w:hAnsi="Calibri"/>
          <w:color w:val="000000" w:themeColor="text1"/>
        </w:rPr>
        <w:t>UN</w:t>
      </w:r>
      <w:r w:rsidRPr="00445AC0">
        <w:rPr>
          <w:rFonts w:ascii="Calibri" w:hAnsi="Calibri"/>
          <w:color w:val="000000" w:themeColor="text1"/>
        </w:rPr>
        <w:t xml:space="preserve"> for help in February 1947. Are any of these reasons linked?</w:t>
      </w:r>
    </w:p>
    <w:p w14:paraId="24A945E6" w14:textId="0CEB5CB4" w:rsidR="00EB07CD" w:rsidRDefault="00EB07CD" w:rsidP="001B33AD">
      <w:pPr>
        <w:rPr>
          <w:rFonts w:ascii="Calibri" w:hAnsi="Calibri"/>
          <w:color w:val="E32D91" w:themeColor="accent1"/>
        </w:rPr>
      </w:pPr>
    </w:p>
    <w:p w14:paraId="1C70D7DF" w14:textId="77777777" w:rsidR="00001C7A" w:rsidRPr="00001C7A" w:rsidRDefault="00C96F66" w:rsidP="00001C7A">
      <w:pPr>
        <w:pBdr>
          <w:top w:val="single" w:sz="4" w:space="1" w:color="000000"/>
          <w:left w:val="single" w:sz="4" w:space="4" w:color="000000"/>
          <w:bottom w:val="single" w:sz="4" w:space="1" w:color="000000"/>
          <w:right w:val="single" w:sz="4" w:space="4" w:color="000000"/>
        </w:pBdr>
        <w:rPr>
          <w:rFonts w:ascii="Calibri" w:eastAsiaTheme="minorEastAsia" w:hAnsi="Calibri" w:cs="Calibri"/>
          <w:color w:val="000000" w:themeColor="text1"/>
        </w:rPr>
      </w:pPr>
      <w:r w:rsidRPr="00001C7A">
        <w:rPr>
          <w:rFonts w:ascii="Calibri" w:hAnsi="Calibri"/>
          <w:b/>
          <w:bCs/>
          <w:color w:val="D54773" w:themeColor="accent6"/>
          <w:lang w:val="en-US"/>
        </w:rPr>
        <w:t xml:space="preserve">Check your knowledge! </w:t>
      </w:r>
      <w:r w:rsidR="00EB07CD" w:rsidRPr="00001C7A">
        <w:rPr>
          <w:rFonts w:ascii="Calibri" w:hAnsi="Calibri"/>
          <w:b/>
          <w:bCs/>
          <w:color w:val="D54773" w:themeColor="accent6"/>
          <w:u w:val="single"/>
          <w:lang w:val="en-US"/>
        </w:rPr>
        <w:t xml:space="preserve"> </w:t>
      </w:r>
      <w:r w:rsidR="00EB07CD" w:rsidRPr="00EB07CD">
        <w:rPr>
          <w:rFonts w:ascii="Calibri" w:hAnsi="Calibri"/>
          <w:color w:val="000000" w:themeColor="text1"/>
          <w:lang w:val="en-US"/>
        </w:rPr>
        <w:br/>
      </w:r>
      <w:r w:rsidR="00EB07CD" w:rsidRPr="00EB07CD">
        <w:rPr>
          <w:rFonts w:ascii="Calibri" w:hAnsi="Calibri"/>
          <w:color w:val="000000" w:themeColor="text1"/>
          <w:lang w:val="en-US"/>
        </w:rPr>
        <w:br/>
      </w:r>
      <w:r w:rsidR="00001C7A" w:rsidRPr="00001C7A">
        <w:rPr>
          <w:rFonts w:ascii="Calibri" w:eastAsiaTheme="minorEastAsia" w:hAnsi="Calibri" w:cs="Calibri"/>
          <w:color w:val="000000" w:themeColor="text1"/>
        </w:rPr>
        <w:t xml:space="preserve">What were the consequences of WW2 for the </w:t>
      </w:r>
      <w:proofErr w:type="gramStart"/>
      <w:r w:rsidR="00001C7A" w:rsidRPr="00001C7A">
        <w:rPr>
          <w:rFonts w:ascii="Calibri" w:eastAsiaTheme="minorEastAsia" w:hAnsi="Calibri" w:cs="Calibri"/>
          <w:color w:val="000000" w:themeColor="text1"/>
        </w:rPr>
        <w:t>following:</w:t>
      </w:r>
      <w:proofErr w:type="gramEnd"/>
    </w:p>
    <w:p w14:paraId="30164E8B" w14:textId="33D92C73" w:rsidR="00001C7A" w:rsidRPr="00001C7A" w:rsidRDefault="00001C7A" w:rsidP="00001C7A">
      <w:pPr>
        <w:pBdr>
          <w:top w:val="single" w:sz="4" w:space="1" w:color="000000"/>
          <w:left w:val="single" w:sz="4" w:space="4" w:color="000000"/>
          <w:bottom w:val="single" w:sz="4" w:space="1" w:color="000000"/>
          <w:right w:val="single" w:sz="4" w:space="4" w:color="000000"/>
        </w:pBdr>
        <w:rPr>
          <w:rFonts w:ascii="Calibri" w:eastAsiaTheme="minorEastAsia" w:hAnsi="Calibri" w:cs="Calibri"/>
          <w:color w:val="000000" w:themeColor="text1"/>
        </w:rPr>
      </w:pPr>
      <w:r>
        <w:rPr>
          <w:rFonts w:ascii="Calibri" w:eastAsiaTheme="minorEastAsia" w:hAnsi="Calibri" w:cs="Calibri"/>
          <w:color w:val="000000" w:themeColor="text1"/>
        </w:rPr>
        <w:t>-</w:t>
      </w:r>
      <w:r w:rsidRPr="00001C7A">
        <w:rPr>
          <w:rFonts w:ascii="Calibri" w:eastAsiaTheme="minorEastAsia" w:hAnsi="Calibri" w:cs="Calibri"/>
          <w:color w:val="000000" w:themeColor="text1"/>
        </w:rPr>
        <w:t>Jews in Germany</w:t>
      </w:r>
    </w:p>
    <w:p w14:paraId="62CFFDBD" w14:textId="2D8B016F" w:rsidR="00001C7A" w:rsidRPr="00001C7A" w:rsidRDefault="00001C7A" w:rsidP="00001C7A">
      <w:pPr>
        <w:pBdr>
          <w:top w:val="single" w:sz="4" w:space="1" w:color="000000"/>
          <w:left w:val="single" w:sz="4" w:space="4" w:color="000000"/>
          <w:bottom w:val="single" w:sz="4" w:space="1" w:color="000000"/>
          <w:right w:val="single" w:sz="4" w:space="4" w:color="000000"/>
        </w:pBdr>
        <w:rPr>
          <w:rFonts w:ascii="Calibri" w:eastAsiaTheme="minorEastAsia" w:hAnsi="Calibri" w:cs="Calibri"/>
          <w:color w:val="000000" w:themeColor="text1"/>
        </w:rPr>
      </w:pPr>
      <w:r>
        <w:rPr>
          <w:rFonts w:ascii="Calibri" w:eastAsiaTheme="minorEastAsia" w:hAnsi="Calibri" w:cs="Calibri"/>
          <w:color w:val="000000" w:themeColor="text1"/>
        </w:rPr>
        <w:t>-</w:t>
      </w:r>
      <w:r w:rsidRPr="00001C7A">
        <w:rPr>
          <w:rFonts w:ascii="Calibri" w:eastAsiaTheme="minorEastAsia" w:hAnsi="Calibri" w:cs="Calibri"/>
          <w:color w:val="000000" w:themeColor="text1"/>
        </w:rPr>
        <w:t>The British in Mandate Palestine</w:t>
      </w:r>
    </w:p>
    <w:p w14:paraId="6046344B" w14:textId="48C2C801" w:rsidR="00001C7A" w:rsidRPr="00001C7A" w:rsidRDefault="00001C7A" w:rsidP="00001C7A">
      <w:pPr>
        <w:pBdr>
          <w:top w:val="single" w:sz="4" w:space="1" w:color="000000"/>
          <w:left w:val="single" w:sz="4" w:space="4" w:color="000000"/>
          <w:bottom w:val="single" w:sz="4" w:space="1" w:color="000000"/>
          <w:right w:val="single" w:sz="4" w:space="4" w:color="000000"/>
        </w:pBdr>
        <w:rPr>
          <w:rFonts w:ascii="Calibri" w:eastAsiaTheme="minorEastAsia" w:hAnsi="Calibri" w:cs="Calibri"/>
          <w:color w:val="000000" w:themeColor="text1"/>
        </w:rPr>
      </w:pPr>
      <w:r>
        <w:rPr>
          <w:rFonts w:ascii="Calibri" w:eastAsiaTheme="minorEastAsia" w:hAnsi="Calibri" w:cs="Calibri"/>
          <w:color w:val="000000" w:themeColor="text1"/>
        </w:rPr>
        <w:t>-</w:t>
      </w:r>
      <w:r w:rsidRPr="00001C7A">
        <w:rPr>
          <w:rFonts w:ascii="Calibri" w:eastAsiaTheme="minorEastAsia" w:hAnsi="Calibri" w:cs="Calibri"/>
          <w:color w:val="000000" w:themeColor="text1"/>
        </w:rPr>
        <w:t>Jews in Mandate Palestine</w:t>
      </w:r>
    </w:p>
    <w:p w14:paraId="00510C06" w14:textId="737FAF8B" w:rsidR="00001C7A" w:rsidRPr="00001C7A" w:rsidRDefault="00001C7A" w:rsidP="00001C7A">
      <w:pPr>
        <w:pBdr>
          <w:top w:val="single" w:sz="4" w:space="1" w:color="000000"/>
          <w:left w:val="single" w:sz="4" w:space="4" w:color="000000"/>
          <w:bottom w:val="single" w:sz="4" w:space="1" w:color="000000"/>
          <w:right w:val="single" w:sz="4" w:space="4" w:color="000000"/>
        </w:pBdr>
        <w:rPr>
          <w:rFonts w:ascii="Calibri" w:eastAsiaTheme="minorEastAsia" w:hAnsi="Calibri" w:cs="Calibri"/>
          <w:color w:val="000000" w:themeColor="text1"/>
        </w:rPr>
      </w:pPr>
      <w:r>
        <w:rPr>
          <w:rFonts w:ascii="Calibri" w:eastAsiaTheme="minorEastAsia" w:hAnsi="Calibri" w:cs="Calibri"/>
          <w:color w:val="000000" w:themeColor="text1"/>
        </w:rPr>
        <w:t>-</w:t>
      </w:r>
      <w:r w:rsidRPr="00001C7A">
        <w:rPr>
          <w:rFonts w:ascii="Calibri" w:eastAsiaTheme="minorEastAsia" w:hAnsi="Calibri" w:cs="Calibri"/>
          <w:color w:val="000000" w:themeColor="text1"/>
        </w:rPr>
        <w:t>Palestinians in Mandate Palestine</w:t>
      </w:r>
    </w:p>
    <w:p w14:paraId="2EB6C6F3" w14:textId="4046EF70" w:rsidR="006F1359" w:rsidRPr="006F1359" w:rsidRDefault="006F1359" w:rsidP="00001C7A">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p>
    <w:p w14:paraId="134E18CC" w14:textId="1014C2CF" w:rsidR="00EB07CD" w:rsidRDefault="00EB07CD" w:rsidP="001B33AD">
      <w:pPr>
        <w:rPr>
          <w:rFonts w:ascii="Calibri" w:hAnsi="Calibri"/>
          <w:color w:val="E32D91" w:themeColor="accent1"/>
        </w:rPr>
      </w:pPr>
    </w:p>
    <w:p w14:paraId="67B07B12" w14:textId="77777777" w:rsidR="004B4893" w:rsidRDefault="004B4893" w:rsidP="004B4893">
      <w:pPr>
        <w:pBdr>
          <w:top w:val="single" w:sz="4" w:space="1" w:color="000000"/>
          <w:left w:val="single" w:sz="4" w:space="4" w:color="000000"/>
          <w:bottom w:val="single" w:sz="4" w:space="1" w:color="000000"/>
          <w:right w:val="single" w:sz="4" w:space="4" w:color="000000"/>
        </w:pBdr>
        <w:rPr>
          <w:rFonts w:ascii="Calibri" w:hAnsi="Calibri"/>
          <w:b/>
          <w:bCs/>
          <w:color w:val="D54773" w:themeColor="accent6"/>
          <w:lang w:val="en-US"/>
        </w:rPr>
      </w:pPr>
      <w:r>
        <w:rPr>
          <w:rFonts w:ascii="Calibri" w:hAnsi="Calibri"/>
          <w:b/>
          <w:bCs/>
          <w:color w:val="D54773" w:themeColor="accent6"/>
          <w:lang w:val="en-US"/>
        </w:rPr>
        <w:t>Extension activity</w:t>
      </w:r>
    </w:p>
    <w:p w14:paraId="0DE1DA67" w14:textId="0B11907B" w:rsidR="004B4893" w:rsidRPr="004B4893" w:rsidRDefault="004B4893" w:rsidP="004B4893">
      <w:pPr>
        <w:pBdr>
          <w:top w:val="single" w:sz="4" w:space="1" w:color="000000"/>
          <w:left w:val="single" w:sz="4" w:space="4" w:color="000000"/>
          <w:bottom w:val="single" w:sz="4" w:space="1" w:color="000000"/>
          <w:right w:val="single" w:sz="4" w:space="4" w:color="000000"/>
        </w:pBdr>
        <w:rPr>
          <w:rFonts w:ascii="Calibri" w:eastAsiaTheme="minorEastAsia" w:hAnsi="Calibri" w:cs="Calibri"/>
          <w:color w:val="000000" w:themeColor="text1"/>
        </w:rPr>
      </w:pPr>
      <w:r w:rsidRPr="00EB07CD">
        <w:rPr>
          <w:rFonts w:ascii="Calibri" w:hAnsi="Calibri"/>
          <w:color w:val="000000" w:themeColor="text1"/>
          <w:lang w:val="en-US"/>
        </w:rPr>
        <w:br/>
      </w:r>
      <w:r w:rsidRPr="004B4893">
        <w:rPr>
          <w:rFonts w:ascii="Calibri" w:eastAsiaTheme="minorEastAsia" w:hAnsi="Calibri" w:cs="Calibri"/>
          <w:color w:val="000000" w:themeColor="text1"/>
          <w:lang w:val="en-US"/>
        </w:rPr>
        <w:t xml:space="preserve">Explain </w:t>
      </w:r>
      <w:r w:rsidR="00B45DEC">
        <w:rPr>
          <w:rFonts w:ascii="Calibri" w:eastAsiaTheme="minorEastAsia" w:hAnsi="Calibri" w:cs="Calibri"/>
          <w:b/>
          <w:bCs/>
          <w:color w:val="000000" w:themeColor="text1"/>
          <w:lang w:val="en-US"/>
        </w:rPr>
        <w:t>three</w:t>
      </w:r>
      <w:r w:rsidRPr="004B4893">
        <w:rPr>
          <w:rFonts w:ascii="Calibri" w:eastAsiaTheme="minorEastAsia" w:hAnsi="Calibri" w:cs="Calibri"/>
          <w:color w:val="000000" w:themeColor="text1"/>
          <w:lang w:val="en-US"/>
        </w:rPr>
        <w:t xml:space="preserve"> </w:t>
      </w:r>
      <w:r w:rsidRPr="00B45DEC">
        <w:rPr>
          <w:rFonts w:ascii="Calibri" w:eastAsiaTheme="minorEastAsia" w:hAnsi="Calibri" w:cs="Calibri"/>
          <w:color w:val="000000" w:themeColor="text1"/>
          <w:lang w:val="en-US"/>
        </w:rPr>
        <w:t>consequences</w:t>
      </w:r>
      <w:r w:rsidRPr="004B4893">
        <w:rPr>
          <w:rFonts w:ascii="Calibri" w:eastAsiaTheme="minorEastAsia" w:hAnsi="Calibri" w:cs="Calibri"/>
          <w:color w:val="000000" w:themeColor="text1"/>
          <w:lang w:val="en-US"/>
        </w:rPr>
        <w:t xml:space="preserve"> of World War Two for Mandate Palestine.</w:t>
      </w:r>
    </w:p>
    <w:p w14:paraId="2C846BD3" w14:textId="77777777" w:rsidR="004B4893" w:rsidRPr="004B4893" w:rsidRDefault="004B4893" w:rsidP="004B4893">
      <w:pPr>
        <w:pBdr>
          <w:top w:val="single" w:sz="4" w:space="1" w:color="000000"/>
          <w:left w:val="single" w:sz="4" w:space="4" w:color="000000"/>
          <w:bottom w:val="single" w:sz="4" w:space="1" w:color="000000"/>
          <w:right w:val="single" w:sz="4" w:space="4" w:color="000000"/>
        </w:pBdr>
        <w:rPr>
          <w:rFonts w:ascii="Calibri" w:eastAsiaTheme="minorEastAsia" w:hAnsi="Calibri" w:cs="Calibri"/>
          <w:color w:val="000000" w:themeColor="text1"/>
        </w:rPr>
      </w:pPr>
      <w:r w:rsidRPr="004B4893">
        <w:rPr>
          <w:rFonts w:ascii="Calibri" w:eastAsiaTheme="minorEastAsia" w:hAnsi="Calibri" w:cs="Calibri"/>
          <w:color w:val="000000" w:themeColor="text1"/>
          <w:lang w:val="en-US"/>
        </w:rPr>
        <w:t>Include these terms in your answer:</w:t>
      </w:r>
    </w:p>
    <w:p w14:paraId="6F293F49" w14:textId="7CE78C90" w:rsidR="004B4893" w:rsidRPr="004B4893" w:rsidRDefault="004B4893" w:rsidP="004B4893">
      <w:pPr>
        <w:pBdr>
          <w:top w:val="single" w:sz="4" w:space="1" w:color="000000"/>
          <w:left w:val="single" w:sz="4" w:space="4" w:color="000000"/>
          <w:bottom w:val="single" w:sz="4" w:space="1" w:color="000000"/>
          <w:right w:val="single" w:sz="4" w:space="4" w:color="000000"/>
        </w:pBdr>
        <w:rPr>
          <w:rFonts w:ascii="Calibri" w:eastAsiaTheme="minorEastAsia" w:hAnsi="Calibri" w:cs="Calibri"/>
          <w:color w:val="000000" w:themeColor="text1"/>
        </w:rPr>
      </w:pPr>
      <w:r>
        <w:rPr>
          <w:rFonts w:ascii="Calibri" w:eastAsiaTheme="minorEastAsia" w:hAnsi="Calibri" w:cs="Calibri"/>
          <w:color w:val="000000" w:themeColor="text1"/>
          <w:lang w:val="en-US"/>
        </w:rPr>
        <w:t>-</w:t>
      </w:r>
      <w:r w:rsidRPr="004B4893">
        <w:rPr>
          <w:rFonts w:ascii="Calibri" w:eastAsiaTheme="minorEastAsia" w:hAnsi="Calibri" w:cs="Calibri"/>
          <w:color w:val="000000" w:themeColor="text1"/>
          <w:lang w:val="en-US"/>
        </w:rPr>
        <w:t>Oil</w:t>
      </w:r>
    </w:p>
    <w:p w14:paraId="1C6DD838" w14:textId="5A086054" w:rsidR="004B4893" w:rsidRPr="004B4893" w:rsidRDefault="004B4893" w:rsidP="004B4893">
      <w:pPr>
        <w:pBdr>
          <w:top w:val="single" w:sz="4" w:space="1" w:color="000000"/>
          <w:left w:val="single" w:sz="4" w:space="4" w:color="000000"/>
          <w:bottom w:val="single" w:sz="4" w:space="1" w:color="000000"/>
          <w:right w:val="single" w:sz="4" w:space="4" w:color="000000"/>
        </w:pBdr>
        <w:rPr>
          <w:rFonts w:ascii="Calibri" w:eastAsiaTheme="minorEastAsia" w:hAnsi="Calibri" w:cs="Calibri"/>
          <w:color w:val="000000" w:themeColor="text1"/>
        </w:rPr>
      </w:pPr>
      <w:r>
        <w:rPr>
          <w:rFonts w:ascii="Calibri" w:eastAsiaTheme="minorEastAsia" w:hAnsi="Calibri" w:cs="Calibri"/>
          <w:color w:val="000000" w:themeColor="text1"/>
          <w:lang w:val="en-US"/>
        </w:rPr>
        <w:t>-</w:t>
      </w:r>
      <w:r w:rsidRPr="004B4893">
        <w:rPr>
          <w:rFonts w:ascii="Calibri" w:eastAsiaTheme="minorEastAsia" w:hAnsi="Calibri" w:cs="Calibri"/>
          <w:color w:val="000000" w:themeColor="text1"/>
          <w:lang w:val="en-US"/>
        </w:rPr>
        <w:t xml:space="preserve">Holocaust </w:t>
      </w:r>
    </w:p>
    <w:p w14:paraId="3D0CAA32" w14:textId="0E6465A3" w:rsidR="004B4893" w:rsidRPr="004B4893" w:rsidRDefault="004B4893" w:rsidP="004B4893">
      <w:pPr>
        <w:pBdr>
          <w:top w:val="single" w:sz="4" w:space="1" w:color="000000"/>
          <w:left w:val="single" w:sz="4" w:space="4" w:color="000000"/>
          <w:bottom w:val="single" w:sz="4" w:space="1" w:color="000000"/>
          <w:right w:val="single" w:sz="4" w:space="4" w:color="000000"/>
        </w:pBdr>
        <w:rPr>
          <w:rFonts w:ascii="Calibri" w:eastAsiaTheme="minorEastAsia" w:hAnsi="Calibri" w:cs="Calibri"/>
          <w:color w:val="000000" w:themeColor="text1"/>
        </w:rPr>
      </w:pPr>
      <w:r>
        <w:rPr>
          <w:rFonts w:ascii="Calibri" w:eastAsiaTheme="minorEastAsia" w:hAnsi="Calibri" w:cs="Calibri"/>
          <w:color w:val="000000" w:themeColor="text1"/>
          <w:lang w:val="en-US"/>
        </w:rPr>
        <w:t>-</w:t>
      </w:r>
      <w:r w:rsidRPr="004B4893">
        <w:rPr>
          <w:rFonts w:ascii="Calibri" w:eastAsiaTheme="minorEastAsia" w:hAnsi="Calibri" w:cs="Calibri"/>
          <w:color w:val="000000" w:themeColor="text1"/>
          <w:lang w:val="en-US"/>
        </w:rPr>
        <w:t>Irgun</w:t>
      </w:r>
    </w:p>
    <w:p w14:paraId="1BD59152" w14:textId="29EA0F71" w:rsidR="004B4893" w:rsidRPr="006F1359" w:rsidRDefault="004B4893" w:rsidP="004B4893">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p>
    <w:p w14:paraId="078235AD" w14:textId="77777777" w:rsidR="004B4893" w:rsidRPr="00195BD4" w:rsidRDefault="004B4893" w:rsidP="001B33AD">
      <w:pPr>
        <w:rPr>
          <w:rFonts w:ascii="Calibri" w:hAnsi="Calibri"/>
          <w:color w:val="E32D91" w:themeColor="accent1"/>
        </w:rPr>
      </w:pPr>
    </w:p>
    <w:sectPr w:rsidR="004B4893" w:rsidRPr="00195BD4" w:rsidSect="005C03D3">
      <w:type w:val="continuous"/>
      <w:pgSz w:w="11906" w:h="16838"/>
      <w:pgMar w:top="1440" w:right="1440" w:bottom="1440" w:left="1440" w:header="708" w:footer="708" w:gutter="0"/>
      <w:cols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606563"/>
    <w:multiLevelType w:val="hybridMultilevel"/>
    <w:tmpl w:val="C65EB828"/>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7CE"/>
    <w:rsid w:val="00000C6A"/>
    <w:rsid w:val="00001C7A"/>
    <w:rsid w:val="00007186"/>
    <w:rsid w:val="00007590"/>
    <w:rsid w:val="00007623"/>
    <w:rsid w:val="00010732"/>
    <w:rsid w:val="00014441"/>
    <w:rsid w:val="00016DFD"/>
    <w:rsid w:val="0002037B"/>
    <w:rsid w:val="00020C22"/>
    <w:rsid w:val="00020CB0"/>
    <w:rsid w:val="0002331D"/>
    <w:rsid w:val="00023C3C"/>
    <w:rsid w:val="00025E73"/>
    <w:rsid w:val="000313F9"/>
    <w:rsid w:val="0003224F"/>
    <w:rsid w:val="00034AD6"/>
    <w:rsid w:val="0004004F"/>
    <w:rsid w:val="00042A3B"/>
    <w:rsid w:val="00043A73"/>
    <w:rsid w:val="00044AB6"/>
    <w:rsid w:val="00051793"/>
    <w:rsid w:val="00052705"/>
    <w:rsid w:val="00062083"/>
    <w:rsid w:val="00062E89"/>
    <w:rsid w:val="00065EF9"/>
    <w:rsid w:val="00067637"/>
    <w:rsid w:val="00080B9D"/>
    <w:rsid w:val="00081E4C"/>
    <w:rsid w:val="00082BE2"/>
    <w:rsid w:val="000849C8"/>
    <w:rsid w:val="00087490"/>
    <w:rsid w:val="00087C6F"/>
    <w:rsid w:val="00090FA3"/>
    <w:rsid w:val="00093AE8"/>
    <w:rsid w:val="00093F31"/>
    <w:rsid w:val="00097395"/>
    <w:rsid w:val="000A7A44"/>
    <w:rsid w:val="000B4E97"/>
    <w:rsid w:val="000B6A76"/>
    <w:rsid w:val="000B7582"/>
    <w:rsid w:val="000C2D53"/>
    <w:rsid w:val="000C5F59"/>
    <w:rsid w:val="000C6A19"/>
    <w:rsid w:val="000D1675"/>
    <w:rsid w:val="000D2268"/>
    <w:rsid w:val="000D5600"/>
    <w:rsid w:val="000E0E2D"/>
    <w:rsid w:val="000E257C"/>
    <w:rsid w:val="000E727D"/>
    <w:rsid w:val="000F0BA8"/>
    <w:rsid w:val="000F2D27"/>
    <w:rsid w:val="00100BE1"/>
    <w:rsid w:val="00111C0C"/>
    <w:rsid w:val="00113CD2"/>
    <w:rsid w:val="001152B5"/>
    <w:rsid w:val="001166F9"/>
    <w:rsid w:val="00123580"/>
    <w:rsid w:val="00124F6F"/>
    <w:rsid w:val="0012699E"/>
    <w:rsid w:val="00131395"/>
    <w:rsid w:val="00131575"/>
    <w:rsid w:val="00134412"/>
    <w:rsid w:val="00134618"/>
    <w:rsid w:val="001347BD"/>
    <w:rsid w:val="00135600"/>
    <w:rsid w:val="001366CD"/>
    <w:rsid w:val="001540EE"/>
    <w:rsid w:val="001562A7"/>
    <w:rsid w:val="001568B7"/>
    <w:rsid w:val="0016714D"/>
    <w:rsid w:val="00170BB1"/>
    <w:rsid w:val="00173C5A"/>
    <w:rsid w:val="00174DA1"/>
    <w:rsid w:val="00180DB5"/>
    <w:rsid w:val="00184761"/>
    <w:rsid w:val="00185119"/>
    <w:rsid w:val="0019016E"/>
    <w:rsid w:val="00192FB6"/>
    <w:rsid w:val="00194594"/>
    <w:rsid w:val="00194FD5"/>
    <w:rsid w:val="00195BD4"/>
    <w:rsid w:val="001A39D6"/>
    <w:rsid w:val="001A50E8"/>
    <w:rsid w:val="001A7614"/>
    <w:rsid w:val="001B2076"/>
    <w:rsid w:val="001B33AD"/>
    <w:rsid w:val="001B36FF"/>
    <w:rsid w:val="001B647E"/>
    <w:rsid w:val="001B7A26"/>
    <w:rsid w:val="001C2383"/>
    <w:rsid w:val="001D6346"/>
    <w:rsid w:val="001E0CD9"/>
    <w:rsid w:val="001E26B1"/>
    <w:rsid w:val="001E5760"/>
    <w:rsid w:val="001E7BCE"/>
    <w:rsid w:val="001E7DB1"/>
    <w:rsid w:val="001F205E"/>
    <w:rsid w:val="001F36B3"/>
    <w:rsid w:val="001F3E77"/>
    <w:rsid w:val="00203E64"/>
    <w:rsid w:val="00205769"/>
    <w:rsid w:val="002113D2"/>
    <w:rsid w:val="002309BD"/>
    <w:rsid w:val="00241125"/>
    <w:rsid w:val="00242E61"/>
    <w:rsid w:val="002449DB"/>
    <w:rsid w:val="002474CF"/>
    <w:rsid w:val="0025165A"/>
    <w:rsid w:val="0025197A"/>
    <w:rsid w:val="002520B8"/>
    <w:rsid w:val="00253601"/>
    <w:rsid w:val="0025487A"/>
    <w:rsid w:val="002608B6"/>
    <w:rsid w:val="00272819"/>
    <w:rsid w:val="00282FC7"/>
    <w:rsid w:val="002834A1"/>
    <w:rsid w:val="00284E67"/>
    <w:rsid w:val="002855A9"/>
    <w:rsid w:val="00287BD8"/>
    <w:rsid w:val="00293330"/>
    <w:rsid w:val="00293666"/>
    <w:rsid w:val="0029455C"/>
    <w:rsid w:val="00297679"/>
    <w:rsid w:val="002A15DA"/>
    <w:rsid w:val="002A2943"/>
    <w:rsid w:val="002A4113"/>
    <w:rsid w:val="002A6B84"/>
    <w:rsid w:val="002A6D78"/>
    <w:rsid w:val="002A7684"/>
    <w:rsid w:val="002B4CE8"/>
    <w:rsid w:val="002B6046"/>
    <w:rsid w:val="002B7250"/>
    <w:rsid w:val="002C4263"/>
    <w:rsid w:val="002D1385"/>
    <w:rsid w:val="002E29F2"/>
    <w:rsid w:val="002E434A"/>
    <w:rsid w:val="002E43BA"/>
    <w:rsid w:val="002E5336"/>
    <w:rsid w:val="002E5CF4"/>
    <w:rsid w:val="002E73D5"/>
    <w:rsid w:val="002F56C7"/>
    <w:rsid w:val="00300549"/>
    <w:rsid w:val="003020F9"/>
    <w:rsid w:val="003050A4"/>
    <w:rsid w:val="00306516"/>
    <w:rsid w:val="0030741B"/>
    <w:rsid w:val="0031071C"/>
    <w:rsid w:val="00312C2D"/>
    <w:rsid w:val="00315F00"/>
    <w:rsid w:val="00322F1B"/>
    <w:rsid w:val="0033432C"/>
    <w:rsid w:val="00337247"/>
    <w:rsid w:val="003404F1"/>
    <w:rsid w:val="00350988"/>
    <w:rsid w:val="00353F39"/>
    <w:rsid w:val="00356AAA"/>
    <w:rsid w:val="00365C07"/>
    <w:rsid w:val="00376C7A"/>
    <w:rsid w:val="00377F6E"/>
    <w:rsid w:val="00380B90"/>
    <w:rsid w:val="003812CB"/>
    <w:rsid w:val="0038191A"/>
    <w:rsid w:val="003823D9"/>
    <w:rsid w:val="0038397B"/>
    <w:rsid w:val="00390715"/>
    <w:rsid w:val="00391C2C"/>
    <w:rsid w:val="003A0250"/>
    <w:rsid w:val="003A3D2A"/>
    <w:rsid w:val="003B2B8D"/>
    <w:rsid w:val="003B3003"/>
    <w:rsid w:val="003B44FE"/>
    <w:rsid w:val="003B5AA0"/>
    <w:rsid w:val="003B755D"/>
    <w:rsid w:val="003C3126"/>
    <w:rsid w:val="003C62FC"/>
    <w:rsid w:val="003D15A7"/>
    <w:rsid w:val="003D301E"/>
    <w:rsid w:val="003D38F5"/>
    <w:rsid w:val="003D51B0"/>
    <w:rsid w:val="003D6A28"/>
    <w:rsid w:val="003F3997"/>
    <w:rsid w:val="003F49F4"/>
    <w:rsid w:val="003F6F57"/>
    <w:rsid w:val="004013C0"/>
    <w:rsid w:val="00404391"/>
    <w:rsid w:val="00405463"/>
    <w:rsid w:val="00405F5F"/>
    <w:rsid w:val="0041317E"/>
    <w:rsid w:val="00415A13"/>
    <w:rsid w:val="00416B6A"/>
    <w:rsid w:val="0042375D"/>
    <w:rsid w:val="00424992"/>
    <w:rsid w:val="00425716"/>
    <w:rsid w:val="00425B32"/>
    <w:rsid w:val="00430AF1"/>
    <w:rsid w:val="004357C0"/>
    <w:rsid w:val="00436D9C"/>
    <w:rsid w:val="00437BF6"/>
    <w:rsid w:val="00445AC0"/>
    <w:rsid w:val="00445EB8"/>
    <w:rsid w:val="004479DC"/>
    <w:rsid w:val="00451752"/>
    <w:rsid w:val="0045362A"/>
    <w:rsid w:val="00454276"/>
    <w:rsid w:val="0045741F"/>
    <w:rsid w:val="004621CD"/>
    <w:rsid w:val="00465E4A"/>
    <w:rsid w:val="004665D7"/>
    <w:rsid w:val="004704AB"/>
    <w:rsid w:val="004751B9"/>
    <w:rsid w:val="00477A48"/>
    <w:rsid w:val="00483B54"/>
    <w:rsid w:val="00491204"/>
    <w:rsid w:val="00494B82"/>
    <w:rsid w:val="004A061A"/>
    <w:rsid w:val="004A08D9"/>
    <w:rsid w:val="004A2B22"/>
    <w:rsid w:val="004A5B03"/>
    <w:rsid w:val="004B1F4B"/>
    <w:rsid w:val="004B21E3"/>
    <w:rsid w:val="004B2B6F"/>
    <w:rsid w:val="004B3F81"/>
    <w:rsid w:val="004B4893"/>
    <w:rsid w:val="004B4AA7"/>
    <w:rsid w:val="004C1641"/>
    <w:rsid w:val="004C4AE6"/>
    <w:rsid w:val="004C7115"/>
    <w:rsid w:val="004D3E54"/>
    <w:rsid w:val="004E0D2D"/>
    <w:rsid w:val="004E10E0"/>
    <w:rsid w:val="004E3E94"/>
    <w:rsid w:val="004E7028"/>
    <w:rsid w:val="004F68EB"/>
    <w:rsid w:val="0050147E"/>
    <w:rsid w:val="00501FDF"/>
    <w:rsid w:val="00504EFC"/>
    <w:rsid w:val="00505679"/>
    <w:rsid w:val="00505AC1"/>
    <w:rsid w:val="00506EAC"/>
    <w:rsid w:val="00510DF9"/>
    <w:rsid w:val="005163BD"/>
    <w:rsid w:val="0052191F"/>
    <w:rsid w:val="00522C19"/>
    <w:rsid w:val="00522C3A"/>
    <w:rsid w:val="00524A4C"/>
    <w:rsid w:val="00524D85"/>
    <w:rsid w:val="0053001B"/>
    <w:rsid w:val="005313AB"/>
    <w:rsid w:val="00532D4C"/>
    <w:rsid w:val="00542D55"/>
    <w:rsid w:val="005477F6"/>
    <w:rsid w:val="00550C02"/>
    <w:rsid w:val="0055102C"/>
    <w:rsid w:val="00551FCF"/>
    <w:rsid w:val="005555E9"/>
    <w:rsid w:val="005605CE"/>
    <w:rsid w:val="005615A0"/>
    <w:rsid w:val="00561848"/>
    <w:rsid w:val="00562D2A"/>
    <w:rsid w:val="005663B3"/>
    <w:rsid w:val="00571C62"/>
    <w:rsid w:val="005776F0"/>
    <w:rsid w:val="00583A9E"/>
    <w:rsid w:val="00584789"/>
    <w:rsid w:val="005870FD"/>
    <w:rsid w:val="0059179B"/>
    <w:rsid w:val="00592450"/>
    <w:rsid w:val="00593463"/>
    <w:rsid w:val="00597EA5"/>
    <w:rsid w:val="005A34DA"/>
    <w:rsid w:val="005A4D84"/>
    <w:rsid w:val="005A5C46"/>
    <w:rsid w:val="005A72BA"/>
    <w:rsid w:val="005A7C6C"/>
    <w:rsid w:val="005B16BD"/>
    <w:rsid w:val="005B486A"/>
    <w:rsid w:val="005B5508"/>
    <w:rsid w:val="005C03D3"/>
    <w:rsid w:val="005C6B27"/>
    <w:rsid w:val="005E0F8E"/>
    <w:rsid w:val="005E4111"/>
    <w:rsid w:val="005F4D40"/>
    <w:rsid w:val="005F5A3A"/>
    <w:rsid w:val="005F63D9"/>
    <w:rsid w:val="005F667B"/>
    <w:rsid w:val="005F7ED7"/>
    <w:rsid w:val="00601019"/>
    <w:rsid w:val="00603D88"/>
    <w:rsid w:val="006061F8"/>
    <w:rsid w:val="00612B43"/>
    <w:rsid w:val="00612C92"/>
    <w:rsid w:val="00613CC5"/>
    <w:rsid w:val="00617252"/>
    <w:rsid w:val="00620D88"/>
    <w:rsid w:val="00621195"/>
    <w:rsid w:val="00622051"/>
    <w:rsid w:val="00623899"/>
    <w:rsid w:val="00623920"/>
    <w:rsid w:val="006252AA"/>
    <w:rsid w:val="006324FF"/>
    <w:rsid w:val="00635AC9"/>
    <w:rsid w:val="00636D56"/>
    <w:rsid w:val="006401BA"/>
    <w:rsid w:val="00640CA8"/>
    <w:rsid w:val="00644A22"/>
    <w:rsid w:val="00644C7D"/>
    <w:rsid w:val="006544AE"/>
    <w:rsid w:val="00654A85"/>
    <w:rsid w:val="006604C7"/>
    <w:rsid w:val="006605C9"/>
    <w:rsid w:val="00660C78"/>
    <w:rsid w:val="00664131"/>
    <w:rsid w:val="0067014D"/>
    <w:rsid w:val="00670CF3"/>
    <w:rsid w:val="00674EEE"/>
    <w:rsid w:val="00675803"/>
    <w:rsid w:val="00682BA0"/>
    <w:rsid w:val="00690A95"/>
    <w:rsid w:val="00691D3F"/>
    <w:rsid w:val="00693A8A"/>
    <w:rsid w:val="006A04B5"/>
    <w:rsid w:val="006A2D8F"/>
    <w:rsid w:val="006A347D"/>
    <w:rsid w:val="006A412B"/>
    <w:rsid w:val="006A5916"/>
    <w:rsid w:val="006B237B"/>
    <w:rsid w:val="006B4DB3"/>
    <w:rsid w:val="006B64F3"/>
    <w:rsid w:val="006C490F"/>
    <w:rsid w:val="006C5CD7"/>
    <w:rsid w:val="006D3D7C"/>
    <w:rsid w:val="006F0DB4"/>
    <w:rsid w:val="006F1359"/>
    <w:rsid w:val="006F389C"/>
    <w:rsid w:val="007012AF"/>
    <w:rsid w:val="0071223D"/>
    <w:rsid w:val="00720C9A"/>
    <w:rsid w:val="00724A45"/>
    <w:rsid w:val="0073297F"/>
    <w:rsid w:val="00732A60"/>
    <w:rsid w:val="00732E52"/>
    <w:rsid w:val="00733D9E"/>
    <w:rsid w:val="0073436A"/>
    <w:rsid w:val="00734645"/>
    <w:rsid w:val="00736954"/>
    <w:rsid w:val="00737A81"/>
    <w:rsid w:val="00742686"/>
    <w:rsid w:val="00744D15"/>
    <w:rsid w:val="0074699A"/>
    <w:rsid w:val="0076651A"/>
    <w:rsid w:val="0076763A"/>
    <w:rsid w:val="00773DFA"/>
    <w:rsid w:val="0077437E"/>
    <w:rsid w:val="007750ED"/>
    <w:rsid w:val="007807DA"/>
    <w:rsid w:val="007839B9"/>
    <w:rsid w:val="00784862"/>
    <w:rsid w:val="00785D60"/>
    <w:rsid w:val="00786D43"/>
    <w:rsid w:val="00786D6C"/>
    <w:rsid w:val="00792999"/>
    <w:rsid w:val="00793FE7"/>
    <w:rsid w:val="00796EB1"/>
    <w:rsid w:val="007A128B"/>
    <w:rsid w:val="007A1969"/>
    <w:rsid w:val="007A6546"/>
    <w:rsid w:val="007B16DD"/>
    <w:rsid w:val="007B3C74"/>
    <w:rsid w:val="007B716E"/>
    <w:rsid w:val="007C0B40"/>
    <w:rsid w:val="007C13E8"/>
    <w:rsid w:val="007C61FA"/>
    <w:rsid w:val="007C77CD"/>
    <w:rsid w:val="007D0626"/>
    <w:rsid w:val="007D4D0C"/>
    <w:rsid w:val="007D7559"/>
    <w:rsid w:val="007E158F"/>
    <w:rsid w:val="007E2B8A"/>
    <w:rsid w:val="007E44DF"/>
    <w:rsid w:val="007E6309"/>
    <w:rsid w:val="007F1E7A"/>
    <w:rsid w:val="007F3EF4"/>
    <w:rsid w:val="007F695B"/>
    <w:rsid w:val="00804F2E"/>
    <w:rsid w:val="00806EFD"/>
    <w:rsid w:val="008113B9"/>
    <w:rsid w:val="00814DC1"/>
    <w:rsid w:val="00820E9A"/>
    <w:rsid w:val="00825113"/>
    <w:rsid w:val="00831B82"/>
    <w:rsid w:val="00832C46"/>
    <w:rsid w:val="0083316D"/>
    <w:rsid w:val="00835A3E"/>
    <w:rsid w:val="00837192"/>
    <w:rsid w:val="008375B0"/>
    <w:rsid w:val="008458EA"/>
    <w:rsid w:val="00850F81"/>
    <w:rsid w:val="0086703E"/>
    <w:rsid w:val="00872BE9"/>
    <w:rsid w:val="00873707"/>
    <w:rsid w:val="008750A1"/>
    <w:rsid w:val="00876217"/>
    <w:rsid w:val="00877BA0"/>
    <w:rsid w:val="008815C1"/>
    <w:rsid w:val="0088547B"/>
    <w:rsid w:val="00887B7B"/>
    <w:rsid w:val="00891AE0"/>
    <w:rsid w:val="00891D79"/>
    <w:rsid w:val="0089306B"/>
    <w:rsid w:val="00894BC4"/>
    <w:rsid w:val="008A1C35"/>
    <w:rsid w:val="008A4794"/>
    <w:rsid w:val="008A5CC5"/>
    <w:rsid w:val="008A5DA7"/>
    <w:rsid w:val="008A795A"/>
    <w:rsid w:val="008B254B"/>
    <w:rsid w:val="008D688E"/>
    <w:rsid w:val="008E111D"/>
    <w:rsid w:val="008E5ACD"/>
    <w:rsid w:val="008F219F"/>
    <w:rsid w:val="008F29D6"/>
    <w:rsid w:val="008F3A68"/>
    <w:rsid w:val="008F7476"/>
    <w:rsid w:val="00901201"/>
    <w:rsid w:val="00902AB0"/>
    <w:rsid w:val="00903963"/>
    <w:rsid w:val="009045ED"/>
    <w:rsid w:val="00911CC6"/>
    <w:rsid w:val="0091599A"/>
    <w:rsid w:val="00917054"/>
    <w:rsid w:val="00917D48"/>
    <w:rsid w:val="00920BC1"/>
    <w:rsid w:val="00925CCE"/>
    <w:rsid w:val="00926497"/>
    <w:rsid w:val="00935604"/>
    <w:rsid w:val="009367CE"/>
    <w:rsid w:val="00941157"/>
    <w:rsid w:val="009520AA"/>
    <w:rsid w:val="00952235"/>
    <w:rsid w:val="009541E8"/>
    <w:rsid w:val="00957E77"/>
    <w:rsid w:val="00962137"/>
    <w:rsid w:val="00962BCB"/>
    <w:rsid w:val="009644D7"/>
    <w:rsid w:val="0096667A"/>
    <w:rsid w:val="00967AA0"/>
    <w:rsid w:val="00980A0E"/>
    <w:rsid w:val="0098562D"/>
    <w:rsid w:val="00987241"/>
    <w:rsid w:val="009929A5"/>
    <w:rsid w:val="00994F22"/>
    <w:rsid w:val="009A06C0"/>
    <w:rsid w:val="009B0ABE"/>
    <w:rsid w:val="009B1130"/>
    <w:rsid w:val="009B7918"/>
    <w:rsid w:val="009C2338"/>
    <w:rsid w:val="009C396F"/>
    <w:rsid w:val="009C4350"/>
    <w:rsid w:val="009C44AA"/>
    <w:rsid w:val="009D5087"/>
    <w:rsid w:val="009D54EB"/>
    <w:rsid w:val="009D573E"/>
    <w:rsid w:val="009E00AE"/>
    <w:rsid w:val="009E3677"/>
    <w:rsid w:val="009E3D0D"/>
    <w:rsid w:val="009E4A7C"/>
    <w:rsid w:val="009E4B88"/>
    <w:rsid w:val="009F1322"/>
    <w:rsid w:val="009F5B24"/>
    <w:rsid w:val="009F7C81"/>
    <w:rsid w:val="00A069B7"/>
    <w:rsid w:val="00A07A33"/>
    <w:rsid w:val="00A13DD3"/>
    <w:rsid w:val="00A14958"/>
    <w:rsid w:val="00A24052"/>
    <w:rsid w:val="00A2712B"/>
    <w:rsid w:val="00A349EB"/>
    <w:rsid w:val="00A36FC2"/>
    <w:rsid w:val="00A37981"/>
    <w:rsid w:val="00A40FCC"/>
    <w:rsid w:val="00A43E7E"/>
    <w:rsid w:val="00A52037"/>
    <w:rsid w:val="00A53528"/>
    <w:rsid w:val="00A55D78"/>
    <w:rsid w:val="00A56C4A"/>
    <w:rsid w:val="00A616A7"/>
    <w:rsid w:val="00A7026D"/>
    <w:rsid w:val="00A70CD7"/>
    <w:rsid w:val="00A73D0F"/>
    <w:rsid w:val="00A84CF3"/>
    <w:rsid w:val="00A857B8"/>
    <w:rsid w:val="00A904A4"/>
    <w:rsid w:val="00A956A7"/>
    <w:rsid w:val="00AA056A"/>
    <w:rsid w:val="00AA1616"/>
    <w:rsid w:val="00AA606B"/>
    <w:rsid w:val="00AA7FF3"/>
    <w:rsid w:val="00AB1AEC"/>
    <w:rsid w:val="00AB39F9"/>
    <w:rsid w:val="00AB4E43"/>
    <w:rsid w:val="00AB5109"/>
    <w:rsid w:val="00AC586C"/>
    <w:rsid w:val="00AC58EC"/>
    <w:rsid w:val="00AD145D"/>
    <w:rsid w:val="00AD17FB"/>
    <w:rsid w:val="00AD42A0"/>
    <w:rsid w:val="00AD601A"/>
    <w:rsid w:val="00AE0CF4"/>
    <w:rsid w:val="00AE2812"/>
    <w:rsid w:val="00AE3347"/>
    <w:rsid w:val="00AE3777"/>
    <w:rsid w:val="00AE6EF4"/>
    <w:rsid w:val="00AF2840"/>
    <w:rsid w:val="00AF4E73"/>
    <w:rsid w:val="00AF6A7E"/>
    <w:rsid w:val="00AF6D86"/>
    <w:rsid w:val="00B06D64"/>
    <w:rsid w:val="00B103B2"/>
    <w:rsid w:val="00B11440"/>
    <w:rsid w:val="00B11A3E"/>
    <w:rsid w:val="00B12041"/>
    <w:rsid w:val="00B13654"/>
    <w:rsid w:val="00B13C62"/>
    <w:rsid w:val="00B15C5B"/>
    <w:rsid w:val="00B22AC7"/>
    <w:rsid w:val="00B250E5"/>
    <w:rsid w:val="00B255E9"/>
    <w:rsid w:val="00B26928"/>
    <w:rsid w:val="00B32B3B"/>
    <w:rsid w:val="00B330C9"/>
    <w:rsid w:val="00B34BF7"/>
    <w:rsid w:val="00B353D8"/>
    <w:rsid w:val="00B354EF"/>
    <w:rsid w:val="00B36523"/>
    <w:rsid w:val="00B40793"/>
    <w:rsid w:val="00B45DEC"/>
    <w:rsid w:val="00B468F8"/>
    <w:rsid w:val="00B47EF9"/>
    <w:rsid w:val="00B500B5"/>
    <w:rsid w:val="00B5281A"/>
    <w:rsid w:val="00B55A06"/>
    <w:rsid w:val="00B57CEB"/>
    <w:rsid w:val="00B65A2A"/>
    <w:rsid w:val="00B74846"/>
    <w:rsid w:val="00B75A52"/>
    <w:rsid w:val="00B76000"/>
    <w:rsid w:val="00B84F42"/>
    <w:rsid w:val="00B85275"/>
    <w:rsid w:val="00B8568E"/>
    <w:rsid w:val="00B8741B"/>
    <w:rsid w:val="00B87E1D"/>
    <w:rsid w:val="00B92370"/>
    <w:rsid w:val="00B95E04"/>
    <w:rsid w:val="00B96F8A"/>
    <w:rsid w:val="00BA2533"/>
    <w:rsid w:val="00BA3541"/>
    <w:rsid w:val="00BA5855"/>
    <w:rsid w:val="00BB518D"/>
    <w:rsid w:val="00BB57F5"/>
    <w:rsid w:val="00BB787D"/>
    <w:rsid w:val="00BC1E15"/>
    <w:rsid w:val="00BC74E6"/>
    <w:rsid w:val="00BD0505"/>
    <w:rsid w:val="00BD2E5C"/>
    <w:rsid w:val="00BD428F"/>
    <w:rsid w:val="00BD5600"/>
    <w:rsid w:val="00BD5DB1"/>
    <w:rsid w:val="00BD73E4"/>
    <w:rsid w:val="00BE44C5"/>
    <w:rsid w:val="00BE46E5"/>
    <w:rsid w:val="00BE4FA1"/>
    <w:rsid w:val="00BE797E"/>
    <w:rsid w:val="00BF08DC"/>
    <w:rsid w:val="00BF52C4"/>
    <w:rsid w:val="00BF7106"/>
    <w:rsid w:val="00C00818"/>
    <w:rsid w:val="00C05DDD"/>
    <w:rsid w:val="00C12356"/>
    <w:rsid w:val="00C14C3C"/>
    <w:rsid w:val="00C2304E"/>
    <w:rsid w:val="00C26AC3"/>
    <w:rsid w:val="00C3618B"/>
    <w:rsid w:val="00C418DB"/>
    <w:rsid w:val="00C463AE"/>
    <w:rsid w:val="00C559DE"/>
    <w:rsid w:val="00C57E10"/>
    <w:rsid w:val="00C6015D"/>
    <w:rsid w:val="00C606B3"/>
    <w:rsid w:val="00C6209A"/>
    <w:rsid w:val="00C70FE7"/>
    <w:rsid w:val="00C71CE1"/>
    <w:rsid w:val="00C72062"/>
    <w:rsid w:val="00C75EE9"/>
    <w:rsid w:val="00C76744"/>
    <w:rsid w:val="00C77E15"/>
    <w:rsid w:val="00C77F3B"/>
    <w:rsid w:val="00C8193E"/>
    <w:rsid w:val="00C83B9E"/>
    <w:rsid w:val="00C96F66"/>
    <w:rsid w:val="00CA0E52"/>
    <w:rsid w:val="00CA1D1D"/>
    <w:rsid w:val="00CA4A6B"/>
    <w:rsid w:val="00CA581E"/>
    <w:rsid w:val="00CA5EEF"/>
    <w:rsid w:val="00CB2859"/>
    <w:rsid w:val="00CB500C"/>
    <w:rsid w:val="00CB70D0"/>
    <w:rsid w:val="00CC06AF"/>
    <w:rsid w:val="00CD023E"/>
    <w:rsid w:val="00CD02DD"/>
    <w:rsid w:val="00CD11F5"/>
    <w:rsid w:val="00CD298F"/>
    <w:rsid w:val="00CE10A9"/>
    <w:rsid w:val="00CE20F6"/>
    <w:rsid w:val="00CE5C01"/>
    <w:rsid w:val="00CE5F15"/>
    <w:rsid w:val="00CE6A33"/>
    <w:rsid w:val="00CE6B0C"/>
    <w:rsid w:val="00CE71A4"/>
    <w:rsid w:val="00D03748"/>
    <w:rsid w:val="00D13D37"/>
    <w:rsid w:val="00D156B8"/>
    <w:rsid w:val="00D20D05"/>
    <w:rsid w:val="00D23E8A"/>
    <w:rsid w:val="00D25CBB"/>
    <w:rsid w:val="00D30343"/>
    <w:rsid w:val="00D30759"/>
    <w:rsid w:val="00D328A4"/>
    <w:rsid w:val="00D33B57"/>
    <w:rsid w:val="00D33F15"/>
    <w:rsid w:val="00D41F85"/>
    <w:rsid w:val="00D447D5"/>
    <w:rsid w:val="00D5750A"/>
    <w:rsid w:val="00D5776D"/>
    <w:rsid w:val="00D60CB0"/>
    <w:rsid w:val="00D61EEF"/>
    <w:rsid w:val="00D62D99"/>
    <w:rsid w:val="00D666A3"/>
    <w:rsid w:val="00D67BEC"/>
    <w:rsid w:val="00D67FEE"/>
    <w:rsid w:val="00D705F5"/>
    <w:rsid w:val="00D73772"/>
    <w:rsid w:val="00D7394E"/>
    <w:rsid w:val="00D747E3"/>
    <w:rsid w:val="00D77C9D"/>
    <w:rsid w:val="00D82B6D"/>
    <w:rsid w:val="00D8424E"/>
    <w:rsid w:val="00D85704"/>
    <w:rsid w:val="00D86C35"/>
    <w:rsid w:val="00D90A83"/>
    <w:rsid w:val="00D95424"/>
    <w:rsid w:val="00D9551E"/>
    <w:rsid w:val="00DA429F"/>
    <w:rsid w:val="00DA4DB6"/>
    <w:rsid w:val="00DA62AB"/>
    <w:rsid w:val="00DB03BB"/>
    <w:rsid w:val="00DB0E79"/>
    <w:rsid w:val="00DC3846"/>
    <w:rsid w:val="00DC6588"/>
    <w:rsid w:val="00DC6DCE"/>
    <w:rsid w:val="00DC71F7"/>
    <w:rsid w:val="00DD2FF2"/>
    <w:rsid w:val="00DD371A"/>
    <w:rsid w:val="00DE3A94"/>
    <w:rsid w:val="00DE3F31"/>
    <w:rsid w:val="00DE54D6"/>
    <w:rsid w:val="00DE59AE"/>
    <w:rsid w:val="00DF3A20"/>
    <w:rsid w:val="00DF7253"/>
    <w:rsid w:val="00DF77C0"/>
    <w:rsid w:val="00E03FE1"/>
    <w:rsid w:val="00E04B64"/>
    <w:rsid w:val="00E12C8F"/>
    <w:rsid w:val="00E1657B"/>
    <w:rsid w:val="00E20C15"/>
    <w:rsid w:val="00E22D32"/>
    <w:rsid w:val="00E26D1B"/>
    <w:rsid w:val="00E31541"/>
    <w:rsid w:val="00E40CF5"/>
    <w:rsid w:val="00E42E5A"/>
    <w:rsid w:val="00E44144"/>
    <w:rsid w:val="00E44DED"/>
    <w:rsid w:val="00E462F5"/>
    <w:rsid w:val="00E46B3E"/>
    <w:rsid w:val="00E60BA1"/>
    <w:rsid w:val="00E618B8"/>
    <w:rsid w:val="00E61979"/>
    <w:rsid w:val="00E63B70"/>
    <w:rsid w:val="00E64F57"/>
    <w:rsid w:val="00E71626"/>
    <w:rsid w:val="00E734A0"/>
    <w:rsid w:val="00E747B7"/>
    <w:rsid w:val="00E81D98"/>
    <w:rsid w:val="00E836D8"/>
    <w:rsid w:val="00E900E1"/>
    <w:rsid w:val="00E92768"/>
    <w:rsid w:val="00E95B08"/>
    <w:rsid w:val="00E962F7"/>
    <w:rsid w:val="00EA3682"/>
    <w:rsid w:val="00EA3A98"/>
    <w:rsid w:val="00EA5496"/>
    <w:rsid w:val="00EB05D6"/>
    <w:rsid w:val="00EB07CD"/>
    <w:rsid w:val="00EB35C7"/>
    <w:rsid w:val="00EC1CDE"/>
    <w:rsid w:val="00EC2AB9"/>
    <w:rsid w:val="00EC34B8"/>
    <w:rsid w:val="00ED27A0"/>
    <w:rsid w:val="00ED487C"/>
    <w:rsid w:val="00ED5489"/>
    <w:rsid w:val="00ED77FE"/>
    <w:rsid w:val="00ED7DC2"/>
    <w:rsid w:val="00EE229C"/>
    <w:rsid w:val="00EE44D3"/>
    <w:rsid w:val="00EE5012"/>
    <w:rsid w:val="00EF0DE4"/>
    <w:rsid w:val="00EF2B9C"/>
    <w:rsid w:val="00F039E2"/>
    <w:rsid w:val="00F0614C"/>
    <w:rsid w:val="00F067B3"/>
    <w:rsid w:val="00F06A66"/>
    <w:rsid w:val="00F06FD8"/>
    <w:rsid w:val="00F10CC9"/>
    <w:rsid w:val="00F14937"/>
    <w:rsid w:val="00F15D60"/>
    <w:rsid w:val="00F20C72"/>
    <w:rsid w:val="00F256F3"/>
    <w:rsid w:val="00F26712"/>
    <w:rsid w:val="00F372C6"/>
    <w:rsid w:val="00F40E69"/>
    <w:rsid w:val="00F42D44"/>
    <w:rsid w:val="00F4424F"/>
    <w:rsid w:val="00F4652C"/>
    <w:rsid w:val="00F54380"/>
    <w:rsid w:val="00F612A8"/>
    <w:rsid w:val="00F6707A"/>
    <w:rsid w:val="00F70166"/>
    <w:rsid w:val="00F73290"/>
    <w:rsid w:val="00F73C45"/>
    <w:rsid w:val="00F750F2"/>
    <w:rsid w:val="00F76C8C"/>
    <w:rsid w:val="00F76DBF"/>
    <w:rsid w:val="00F8297E"/>
    <w:rsid w:val="00F91B51"/>
    <w:rsid w:val="00F921F0"/>
    <w:rsid w:val="00FA10A1"/>
    <w:rsid w:val="00FA3D5D"/>
    <w:rsid w:val="00FA708E"/>
    <w:rsid w:val="00FB1F0D"/>
    <w:rsid w:val="00FB3C89"/>
    <w:rsid w:val="00FB4F7B"/>
    <w:rsid w:val="00FC73CE"/>
    <w:rsid w:val="00FD02AC"/>
    <w:rsid w:val="00FE7241"/>
    <w:rsid w:val="00FF4B3A"/>
    <w:rsid w:val="00FF56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149F4"/>
  <w15:chartTrackingRefBased/>
  <w15:docId w15:val="{1CBD4268-97B2-0842-8741-09E935D4A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893"/>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E15"/>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rsid w:val="00BC1E15"/>
    <w:rPr>
      <w:color w:val="6B9F25" w:themeColor="hyperlink"/>
      <w:u w:val="single"/>
    </w:rPr>
  </w:style>
  <w:style w:type="paragraph" w:styleId="NormalWeb">
    <w:name w:val="Normal (Web)"/>
    <w:basedOn w:val="Normal"/>
    <w:uiPriority w:val="99"/>
    <w:semiHidden/>
    <w:unhideWhenUsed/>
    <w:rsid w:val="00F7329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49108">
      <w:bodyDiv w:val="1"/>
      <w:marLeft w:val="0"/>
      <w:marRight w:val="0"/>
      <w:marTop w:val="0"/>
      <w:marBottom w:val="0"/>
      <w:divBdr>
        <w:top w:val="none" w:sz="0" w:space="0" w:color="auto"/>
        <w:left w:val="none" w:sz="0" w:space="0" w:color="auto"/>
        <w:bottom w:val="none" w:sz="0" w:space="0" w:color="auto"/>
        <w:right w:val="none" w:sz="0" w:space="0" w:color="auto"/>
      </w:divBdr>
      <w:divsChild>
        <w:div w:id="178323459">
          <w:marLeft w:val="360"/>
          <w:marRight w:val="0"/>
          <w:marTop w:val="200"/>
          <w:marBottom w:val="0"/>
          <w:divBdr>
            <w:top w:val="none" w:sz="0" w:space="0" w:color="auto"/>
            <w:left w:val="none" w:sz="0" w:space="0" w:color="auto"/>
            <w:bottom w:val="none" w:sz="0" w:space="0" w:color="auto"/>
            <w:right w:val="none" w:sz="0" w:space="0" w:color="auto"/>
          </w:divBdr>
        </w:div>
        <w:div w:id="49807423">
          <w:marLeft w:val="360"/>
          <w:marRight w:val="0"/>
          <w:marTop w:val="200"/>
          <w:marBottom w:val="0"/>
          <w:divBdr>
            <w:top w:val="none" w:sz="0" w:space="0" w:color="auto"/>
            <w:left w:val="none" w:sz="0" w:space="0" w:color="auto"/>
            <w:bottom w:val="none" w:sz="0" w:space="0" w:color="auto"/>
            <w:right w:val="none" w:sz="0" w:space="0" w:color="auto"/>
          </w:divBdr>
        </w:div>
        <w:div w:id="1103495888">
          <w:marLeft w:val="1080"/>
          <w:marRight w:val="0"/>
          <w:marTop w:val="100"/>
          <w:marBottom w:val="0"/>
          <w:divBdr>
            <w:top w:val="none" w:sz="0" w:space="0" w:color="auto"/>
            <w:left w:val="none" w:sz="0" w:space="0" w:color="auto"/>
            <w:bottom w:val="none" w:sz="0" w:space="0" w:color="auto"/>
            <w:right w:val="none" w:sz="0" w:space="0" w:color="auto"/>
          </w:divBdr>
        </w:div>
        <w:div w:id="1815373332">
          <w:marLeft w:val="1080"/>
          <w:marRight w:val="0"/>
          <w:marTop w:val="100"/>
          <w:marBottom w:val="0"/>
          <w:divBdr>
            <w:top w:val="none" w:sz="0" w:space="0" w:color="auto"/>
            <w:left w:val="none" w:sz="0" w:space="0" w:color="auto"/>
            <w:bottom w:val="none" w:sz="0" w:space="0" w:color="auto"/>
            <w:right w:val="none" w:sz="0" w:space="0" w:color="auto"/>
          </w:divBdr>
        </w:div>
        <w:div w:id="282661179">
          <w:marLeft w:val="1080"/>
          <w:marRight w:val="0"/>
          <w:marTop w:val="100"/>
          <w:marBottom w:val="0"/>
          <w:divBdr>
            <w:top w:val="none" w:sz="0" w:space="0" w:color="auto"/>
            <w:left w:val="none" w:sz="0" w:space="0" w:color="auto"/>
            <w:bottom w:val="none" w:sz="0" w:space="0" w:color="auto"/>
            <w:right w:val="none" w:sz="0" w:space="0" w:color="auto"/>
          </w:divBdr>
        </w:div>
        <w:div w:id="668139680">
          <w:marLeft w:val="1080"/>
          <w:marRight w:val="0"/>
          <w:marTop w:val="100"/>
          <w:marBottom w:val="0"/>
          <w:divBdr>
            <w:top w:val="none" w:sz="0" w:space="0" w:color="auto"/>
            <w:left w:val="none" w:sz="0" w:space="0" w:color="auto"/>
            <w:bottom w:val="none" w:sz="0" w:space="0" w:color="auto"/>
            <w:right w:val="none" w:sz="0" w:space="0" w:color="auto"/>
          </w:divBdr>
        </w:div>
      </w:divsChild>
    </w:div>
    <w:div w:id="53823642">
      <w:bodyDiv w:val="1"/>
      <w:marLeft w:val="0"/>
      <w:marRight w:val="0"/>
      <w:marTop w:val="0"/>
      <w:marBottom w:val="0"/>
      <w:divBdr>
        <w:top w:val="none" w:sz="0" w:space="0" w:color="auto"/>
        <w:left w:val="none" w:sz="0" w:space="0" w:color="auto"/>
        <w:bottom w:val="none" w:sz="0" w:space="0" w:color="auto"/>
        <w:right w:val="none" w:sz="0" w:space="0" w:color="auto"/>
      </w:divBdr>
      <w:divsChild>
        <w:div w:id="549151144">
          <w:marLeft w:val="360"/>
          <w:marRight w:val="0"/>
          <w:marTop w:val="200"/>
          <w:marBottom w:val="0"/>
          <w:divBdr>
            <w:top w:val="none" w:sz="0" w:space="0" w:color="auto"/>
            <w:left w:val="none" w:sz="0" w:space="0" w:color="auto"/>
            <w:bottom w:val="none" w:sz="0" w:space="0" w:color="auto"/>
            <w:right w:val="none" w:sz="0" w:space="0" w:color="auto"/>
          </w:divBdr>
        </w:div>
      </w:divsChild>
    </w:div>
    <w:div w:id="57558488">
      <w:bodyDiv w:val="1"/>
      <w:marLeft w:val="0"/>
      <w:marRight w:val="0"/>
      <w:marTop w:val="0"/>
      <w:marBottom w:val="0"/>
      <w:divBdr>
        <w:top w:val="none" w:sz="0" w:space="0" w:color="auto"/>
        <w:left w:val="none" w:sz="0" w:space="0" w:color="auto"/>
        <w:bottom w:val="none" w:sz="0" w:space="0" w:color="auto"/>
        <w:right w:val="none" w:sz="0" w:space="0" w:color="auto"/>
      </w:divBdr>
    </w:div>
    <w:div w:id="57946924">
      <w:bodyDiv w:val="1"/>
      <w:marLeft w:val="0"/>
      <w:marRight w:val="0"/>
      <w:marTop w:val="0"/>
      <w:marBottom w:val="0"/>
      <w:divBdr>
        <w:top w:val="none" w:sz="0" w:space="0" w:color="auto"/>
        <w:left w:val="none" w:sz="0" w:space="0" w:color="auto"/>
        <w:bottom w:val="none" w:sz="0" w:space="0" w:color="auto"/>
        <w:right w:val="none" w:sz="0" w:space="0" w:color="auto"/>
      </w:divBdr>
    </w:div>
    <w:div w:id="106125631">
      <w:bodyDiv w:val="1"/>
      <w:marLeft w:val="0"/>
      <w:marRight w:val="0"/>
      <w:marTop w:val="0"/>
      <w:marBottom w:val="0"/>
      <w:divBdr>
        <w:top w:val="none" w:sz="0" w:space="0" w:color="auto"/>
        <w:left w:val="none" w:sz="0" w:space="0" w:color="auto"/>
        <w:bottom w:val="none" w:sz="0" w:space="0" w:color="auto"/>
        <w:right w:val="none" w:sz="0" w:space="0" w:color="auto"/>
      </w:divBdr>
    </w:div>
    <w:div w:id="121117478">
      <w:bodyDiv w:val="1"/>
      <w:marLeft w:val="0"/>
      <w:marRight w:val="0"/>
      <w:marTop w:val="0"/>
      <w:marBottom w:val="0"/>
      <w:divBdr>
        <w:top w:val="none" w:sz="0" w:space="0" w:color="auto"/>
        <w:left w:val="none" w:sz="0" w:space="0" w:color="auto"/>
        <w:bottom w:val="none" w:sz="0" w:space="0" w:color="auto"/>
        <w:right w:val="none" w:sz="0" w:space="0" w:color="auto"/>
      </w:divBdr>
    </w:div>
    <w:div w:id="121966017">
      <w:bodyDiv w:val="1"/>
      <w:marLeft w:val="0"/>
      <w:marRight w:val="0"/>
      <w:marTop w:val="0"/>
      <w:marBottom w:val="0"/>
      <w:divBdr>
        <w:top w:val="none" w:sz="0" w:space="0" w:color="auto"/>
        <w:left w:val="none" w:sz="0" w:space="0" w:color="auto"/>
        <w:bottom w:val="none" w:sz="0" w:space="0" w:color="auto"/>
        <w:right w:val="none" w:sz="0" w:space="0" w:color="auto"/>
      </w:divBdr>
      <w:divsChild>
        <w:div w:id="1766413086">
          <w:marLeft w:val="360"/>
          <w:marRight w:val="0"/>
          <w:marTop w:val="200"/>
          <w:marBottom w:val="0"/>
          <w:divBdr>
            <w:top w:val="none" w:sz="0" w:space="0" w:color="auto"/>
            <w:left w:val="none" w:sz="0" w:space="0" w:color="auto"/>
            <w:bottom w:val="none" w:sz="0" w:space="0" w:color="auto"/>
            <w:right w:val="none" w:sz="0" w:space="0" w:color="auto"/>
          </w:divBdr>
        </w:div>
        <w:div w:id="1192375816">
          <w:marLeft w:val="360"/>
          <w:marRight w:val="0"/>
          <w:marTop w:val="200"/>
          <w:marBottom w:val="0"/>
          <w:divBdr>
            <w:top w:val="none" w:sz="0" w:space="0" w:color="auto"/>
            <w:left w:val="none" w:sz="0" w:space="0" w:color="auto"/>
            <w:bottom w:val="none" w:sz="0" w:space="0" w:color="auto"/>
            <w:right w:val="none" w:sz="0" w:space="0" w:color="auto"/>
          </w:divBdr>
        </w:div>
        <w:div w:id="750808882">
          <w:marLeft w:val="360"/>
          <w:marRight w:val="0"/>
          <w:marTop w:val="200"/>
          <w:marBottom w:val="0"/>
          <w:divBdr>
            <w:top w:val="none" w:sz="0" w:space="0" w:color="auto"/>
            <w:left w:val="none" w:sz="0" w:space="0" w:color="auto"/>
            <w:bottom w:val="none" w:sz="0" w:space="0" w:color="auto"/>
            <w:right w:val="none" w:sz="0" w:space="0" w:color="auto"/>
          </w:divBdr>
        </w:div>
      </w:divsChild>
    </w:div>
    <w:div w:id="143162163">
      <w:bodyDiv w:val="1"/>
      <w:marLeft w:val="0"/>
      <w:marRight w:val="0"/>
      <w:marTop w:val="0"/>
      <w:marBottom w:val="0"/>
      <w:divBdr>
        <w:top w:val="none" w:sz="0" w:space="0" w:color="auto"/>
        <w:left w:val="none" w:sz="0" w:space="0" w:color="auto"/>
        <w:bottom w:val="none" w:sz="0" w:space="0" w:color="auto"/>
        <w:right w:val="none" w:sz="0" w:space="0" w:color="auto"/>
      </w:divBdr>
      <w:divsChild>
        <w:div w:id="11877870">
          <w:marLeft w:val="360"/>
          <w:marRight w:val="0"/>
          <w:marTop w:val="200"/>
          <w:marBottom w:val="0"/>
          <w:divBdr>
            <w:top w:val="none" w:sz="0" w:space="0" w:color="auto"/>
            <w:left w:val="none" w:sz="0" w:space="0" w:color="auto"/>
            <w:bottom w:val="none" w:sz="0" w:space="0" w:color="auto"/>
            <w:right w:val="none" w:sz="0" w:space="0" w:color="auto"/>
          </w:divBdr>
        </w:div>
        <w:div w:id="2069958131">
          <w:marLeft w:val="360"/>
          <w:marRight w:val="0"/>
          <w:marTop w:val="200"/>
          <w:marBottom w:val="0"/>
          <w:divBdr>
            <w:top w:val="none" w:sz="0" w:space="0" w:color="auto"/>
            <w:left w:val="none" w:sz="0" w:space="0" w:color="auto"/>
            <w:bottom w:val="none" w:sz="0" w:space="0" w:color="auto"/>
            <w:right w:val="none" w:sz="0" w:space="0" w:color="auto"/>
          </w:divBdr>
        </w:div>
        <w:div w:id="1275403781">
          <w:marLeft w:val="360"/>
          <w:marRight w:val="0"/>
          <w:marTop w:val="200"/>
          <w:marBottom w:val="0"/>
          <w:divBdr>
            <w:top w:val="none" w:sz="0" w:space="0" w:color="auto"/>
            <w:left w:val="none" w:sz="0" w:space="0" w:color="auto"/>
            <w:bottom w:val="none" w:sz="0" w:space="0" w:color="auto"/>
            <w:right w:val="none" w:sz="0" w:space="0" w:color="auto"/>
          </w:divBdr>
        </w:div>
        <w:div w:id="880752127">
          <w:marLeft w:val="360"/>
          <w:marRight w:val="0"/>
          <w:marTop w:val="200"/>
          <w:marBottom w:val="0"/>
          <w:divBdr>
            <w:top w:val="none" w:sz="0" w:space="0" w:color="auto"/>
            <w:left w:val="none" w:sz="0" w:space="0" w:color="auto"/>
            <w:bottom w:val="none" w:sz="0" w:space="0" w:color="auto"/>
            <w:right w:val="none" w:sz="0" w:space="0" w:color="auto"/>
          </w:divBdr>
        </w:div>
      </w:divsChild>
    </w:div>
    <w:div w:id="154616648">
      <w:bodyDiv w:val="1"/>
      <w:marLeft w:val="0"/>
      <w:marRight w:val="0"/>
      <w:marTop w:val="0"/>
      <w:marBottom w:val="0"/>
      <w:divBdr>
        <w:top w:val="none" w:sz="0" w:space="0" w:color="auto"/>
        <w:left w:val="none" w:sz="0" w:space="0" w:color="auto"/>
        <w:bottom w:val="none" w:sz="0" w:space="0" w:color="auto"/>
        <w:right w:val="none" w:sz="0" w:space="0" w:color="auto"/>
      </w:divBdr>
    </w:div>
    <w:div w:id="154808590">
      <w:bodyDiv w:val="1"/>
      <w:marLeft w:val="0"/>
      <w:marRight w:val="0"/>
      <w:marTop w:val="0"/>
      <w:marBottom w:val="0"/>
      <w:divBdr>
        <w:top w:val="none" w:sz="0" w:space="0" w:color="auto"/>
        <w:left w:val="none" w:sz="0" w:space="0" w:color="auto"/>
        <w:bottom w:val="none" w:sz="0" w:space="0" w:color="auto"/>
        <w:right w:val="none" w:sz="0" w:space="0" w:color="auto"/>
      </w:divBdr>
      <w:divsChild>
        <w:div w:id="1448887900">
          <w:marLeft w:val="360"/>
          <w:marRight w:val="0"/>
          <w:marTop w:val="200"/>
          <w:marBottom w:val="0"/>
          <w:divBdr>
            <w:top w:val="none" w:sz="0" w:space="0" w:color="auto"/>
            <w:left w:val="none" w:sz="0" w:space="0" w:color="auto"/>
            <w:bottom w:val="none" w:sz="0" w:space="0" w:color="auto"/>
            <w:right w:val="none" w:sz="0" w:space="0" w:color="auto"/>
          </w:divBdr>
        </w:div>
        <w:div w:id="1385177312">
          <w:marLeft w:val="360"/>
          <w:marRight w:val="0"/>
          <w:marTop w:val="200"/>
          <w:marBottom w:val="0"/>
          <w:divBdr>
            <w:top w:val="none" w:sz="0" w:space="0" w:color="auto"/>
            <w:left w:val="none" w:sz="0" w:space="0" w:color="auto"/>
            <w:bottom w:val="none" w:sz="0" w:space="0" w:color="auto"/>
            <w:right w:val="none" w:sz="0" w:space="0" w:color="auto"/>
          </w:divBdr>
        </w:div>
        <w:div w:id="1647513469">
          <w:marLeft w:val="360"/>
          <w:marRight w:val="0"/>
          <w:marTop w:val="200"/>
          <w:marBottom w:val="0"/>
          <w:divBdr>
            <w:top w:val="none" w:sz="0" w:space="0" w:color="auto"/>
            <w:left w:val="none" w:sz="0" w:space="0" w:color="auto"/>
            <w:bottom w:val="none" w:sz="0" w:space="0" w:color="auto"/>
            <w:right w:val="none" w:sz="0" w:space="0" w:color="auto"/>
          </w:divBdr>
        </w:div>
        <w:div w:id="1599026633">
          <w:marLeft w:val="360"/>
          <w:marRight w:val="0"/>
          <w:marTop w:val="200"/>
          <w:marBottom w:val="0"/>
          <w:divBdr>
            <w:top w:val="none" w:sz="0" w:space="0" w:color="auto"/>
            <w:left w:val="none" w:sz="0" w:space="0" w:color="auto"/>
            <w:bottom w:val="none" w:sz="0" w:space="0" w:color="auto"/>
            <w:right w:val="none" w:sz="0" w:space="0" w:color="auto"/>
          </w:divBdr>
        </w:div>
        <w:div w:id="1994334717">
          <w:marLeft w:val="360"/>
          <w:marRight w:val="0"/>
          <w:marTop w:val="200"/>
          <w:marBottom w:val="0"/>
          <w:divBdr>
            <w:top w:val="none" w:sz="0" w:space="0" w:color="auto"/>
            <w:left w:val="none" w:sz="0" w:space="0" w:color="auto"/>
            <w:bottom w:val="none" w:sz="0" w:space="0" w:color="auto"/>
            <w:right w:val="none" w:sz="0" w:space="0" w:color="auto"/>
          </w:divBdr>
        </w:div>
      </w:divsChild>
    </w:div>
    <w:div w:id="161353982">
      <w:bodyDiv w:val="1"/>
      <w:marLeft w:val="0"/>
      <w:marRight w:val="0"/>
      <w:marTop w:val="0"/>
      <w:marBottom w:val="0"/>
      <w:divBdr>
        <w:top w:val="none" w:sz="0" w:space="0" w:color="auto"/>
        <w:left w:val="none" w:sz="0" w:space="0" w:color="auto"/>
        <w:bottom w:val="none" w:sz="0" w:space="0" w:color="auto"/>
        <w:right w:val="none" w:sz="0" w:space="0" w:color="auto"/>
      </w:divBdr>
    </w:div>
    <w:div w:id="199828061">
      <w:bodyDiv w:val="1"/>
      <w:marLeft w:val="0"/>
      <w:marRight w:val="0"/>
      <w:marTop w:val="0"/>
      <w:marBottom w:val="0"/>
      <w:divBdr>
        <w:top w:val="none" w:sz="0" w:space="0" w:color="auto"/>
        <w:left w:val="none" w:sz="0" w:space="0" w:color="auto"/>
        <w:bottom w:val="none" w:sz="0" w:space="0" w:color="auto"/>
        <w:right w:val="none" w:sz="0" w:space="0" w:color="auto"/>
      </w:divBdr>
      <w:divsChild>
        <w:div w:id="1701468567">
          <w:marLeft w:val="360"/>
          <w:marRight w:val="0"/>
          <w:marTop w:val="200"/>
          <w:marBottom w:val="0"/>
          <w:divBdr>
            <w:top w:val="none" w:sz="0" w:space="0" w:color="auto"/>
            <w:left w:val="none" w:sz="0" w:space="0" w:color="auto"/>
            <w:bottom w:val="none" w:sz="0" w:space="0" w:color="auto"/>
            <w:right w:val="none" w:sz="0" w:space="0" w:color="auto"/>
          </w:divBdr>
        </w:div>
        <w:div w:id="1478112185">
          <w:marLeft w:val="360"/>
          <w:marRight w:val="0"/>
          <w:marTop w:val="200"/>
          <w:marBottom w:val="0"/>
          <w:divBdr>
            <w:top w:val="none" w:sz="0" w:space="0" w:color="auto"/>
            <w:left w:val="none" w:sz="0" w:space="0" w:color="auto"/>
            <w:bottom w:val="none" w:sz="0" w:space="0" w:color="auto"/>
            <w:right w:val="none" w:sz="0" w:space="0" w:color="auto"/>
          </w:divBdr>
        </w:div>
        <w:div w:id="748774564">
          <w:marLeft w:val="360"/>
          <w:marRight w:val="0"/>
          <w:marTop w:val="200"/>
          <w:marBottom w:val="0"/>
          <w:divBdr>
            <w:top w:val="none" w:sz="0" w:space="0" w:color="auto"/>
            <w:left w:val="none" w:sz="0" w:space="0" w:color="auto"/>
            <w:bottom w:val="none" w:sz="0" w:space="0" w:color="auto"/>
            <w:right w:val="none" w:sz="0" w:space="0" w:color="auto"/>
          </w:divBdr>
        </w:div>
        <w:div w:id="32657837">
          <w:marLeft w:val="360"/>
          <w:marRight w:val="0"/>
          <w:marTop w:val="200"/>
          <w:marBottom w:val="0"/>
          <w:divBdr>
            <w:top w:val="none" w:sz="0" w:space="0" w:color="auto"/>
            <w:left w:val="none" w:sz="0" w:space="0" w:color="auto"/>
            <w:bottom w:val="none" w:sz="0" w:space="0" w:color="auto"/>
            <w:right w:val="none" w:sz="0" w:space="0" w:color="auto"/>
          </w:divBdr>
        </w:div>
        <w:div w:id="960916679">
          <w:marLeft w:val="1267"/>
          <w:marRight w:val="0"/>
          <w:marTop w:val="100"/>
          <w:marBottom w:val="0"/>
          <w:divBdr>
            <w:top w:val="none" w:sz="0" w:space="0" w:color="auto"/>
            <w:left w:val="none" w:sz="0" w:space="0" w:color="auto"/>
            <w:bottom w:val="none" w:sz="0" w:space="0" w:color="auto"/>
            <w:right w:val="none" w:sz="0" w:space="0" w:color="auto"/>
          </w:divBdr>
        </w:div>
        <w:div w:id="1983077599">
          <w:marLeft w:val="1267"/>
          <w:marRight w:val="0"/>
          <w:marTop w:val="100"/>
          <w:marBottom w:val="0"/>
          <w:divBdr>
            <w:top w:val="none" w:sz="0" w:space="0" w:color="auto"/>
            <w:left w:val="none" w:sz="0" w:space="0" w:color="auto"/>
            <w:bottom w:val="none" w:sz="0" w:space="0" w:color="auto"/>
            <w:right w:val="none" w:sz="0" w:space="0" w:color="auto"/>
          </w:divBdr>
        </w:div>
      </w:divsChild>
    </w:div>
    <w:div w:id="215816695">
      <w:bodyDiv w:val="1"/>
      <w:marLeft w:val="0"/>
      <w:marRight w:val="0"/>
      <w:marTop w:val="0"/>
      <w:marBottom w:val="0"/>
      <w:divBdr>
        <w:top w:val="none" w:sz="0" w:space="0" w:color="auto"/>
        <w:left w:val="none" w:sz="0" w:space="0" w:color="auto"/>
        <w:bottom w:val="none" w:sz="0" w:space="0" w:color="auto"/>
        <w:right w:val="none" w:sz="0" w:space="0" w:color="auto"/>
      </w:divBdr>
    </w:div>
    <w:div w:id="278293365">
      <w:bodyDiv w:val="1"/>
      <w:marLeft w:val="0"/>
      <w:marRight w:val="0"/>
      <w:marTop w:val="0"/>
      <w:marBottom w:val="0"/>
      <w:divBdr>
        <w:top w:val="none" w:sz="0" w:space="0" w:color="auto"/>
        <w:left w:val="none" w:sz="0" w:space="0" w:color="auto"/>
        <w:bottom w:val="none" w:sz="0" w:space="0" w:color="auto"/>
        <w:right w:val="none" w:sz="0" w:space="0" w:color="auto"/>
      </w:divBdr>
      <w:divsChild>
        <w:div w:id="876546954">
          <w:marLeft w:val="1166"/>
          <w:marRight w:val="0"/>
          <w:marTop w:val="100"/>
          <w:marBottom w:val="0"/>
          <w:divBdr>
            <w:top w:val="none" w:sz="0" w:space="0" w:color="auto"/>
            <w:left w:val="none" w:sz="0" w:space="0" w:color="auto"/>
            <w:bottom w:val="none" w:sz="0" w:space="0" w:color="auto"/>
            <w:right w:val="none" w:sz="0" w:space="0" w:color="auto"/>
          </w:divBdr>
        </w:div>
        <w:div w:id="310523549">
          <w:marLeft w:val="1166"/>
          <w:marRight w:val="0"/>
          <w:marTop w:val="100"/>
          <w:marBottom w:val="0"/>
          <w:divBdr>
            <w:top w:val="none" w:sz="0" w:space="0" w:color="auto"/>
            <w:left w:val="none" w:sz="0" w:space="0" w:color="auto"/>
            <w:bottom w:val="none" w:sz="0" w:space="0" w:color="auto"/>
            <w:right w:val="none" w:sz="0" w:space="0" w:color="auto"/>
          </w:divBdr>
        </w:div>
        <w:div w:id="1086153023">
          <w:marLeft w:val="1886"/>
          <w:marRight w:val="0"/>
          <w:marTop w:val="100"/>
          <w:marBottom w:val="0"/>
          <w:divBdr>
            <w:top w:val="none" w:sz="0" w:space="0" w:color="auto"/>
            <w:left w:val="none" w:sz="0" w:space="0" w:color="auto"/>
            <w:bottom w:val="none" w:sz="0" w:space="0" w:color="auto"/>
            <w:right w:val="none" w:sz="0" w:space="0" w:color="auto"/>
          </w:divBdr>
        </w:div>
        <w:div w:id="979722678">
          <w:marLeft w:val="1886"/>
          <w:marRight w:val="0"/>
          <w:marTop w:val="100"/>
          <w:marBottom w:val="0"/>
          <w:divBdr>
            <w:top w:val="none" w:sz="0" w:space="0" w:color="auto"/>
            <w:left w:val="none" w:sz="0" w:space="0" w:color="auto"/>
            <w:bottom w:val="none" w:sz="0" w:space="0" w:color="auto"/>
            <w:right w:val="none" w:sz="0" w:space="0" w:color="auto"/>
          </w:divBdr>
        </w:div>
        <w:div w:id="1577782233">
          <w:marLeft w:val="1166"/>
          <w:marRight w:val="0"/>
          <w:marTop w:val="100"/>
          <w:marBottom w:val="0"/>
          <w:divBdr>
            <w:top w:val="none" w:sz="0" w:space="0" w:color="auto"/>
            <w:left w:val="none" w:sz="0" w:space="0" w:color="auto"/>
            <w:bottom w:val="none" w:sz="0" w:space="0" w:color="auto"/>
            <w:right w:val="none" w:sz="0" w:space="0" w:color="auto"/>
          </w:divBdr>
        </w:div>
      </w:divsChild>
    </w:div>
    <w:div w:id="362946742">
      <w:bodyDiv w:val="1"/>
      <w:marLeft w:val="0"/>
      <w:marRight w:val="0"/>
      <w:marTop w:val="0"/>
      <w:marBottom w:val="0"/>
      <w:divBdr>
        <w:top w:val="none" w:sz="0" w:space="0" w:color="auto"/>
        <w:left w:val="none" w:sz="0" w:space="0" w:color="auto"/>
        <w:bottom w:val="none" w:sz="0" w:space="0" w:color="auto"/>
        <w:right w:val="none" w:sz="0" w:space="0" w:color="auto"/>
      </w:divBdr>
      <w:divsChild>
        <w:div w:id="1843205793">
          <w:marLeft w:val="360"/>
          <w:marRight w:val="0"/>
          <w:marTop w:val="200"/>
          <w:marBottom w:val="0"/>
          <w:divBdr>
            <w:top w:val="none" w:sz="0" w:space="0" w:color="auto"/>
            <w:left w:val="none" w:sz="0" w:space="0" w:color="auto"/>
            <w:bottom w:val="none" w:sz="0" w:space="0" w:color="auto"/>
            <w:right w:val="none" w:sz="0" w:space="0" w:color="auto"/>
          </w:divBdr>
        </w:div>
        <w:div w:id="1466003418">
          <w:marLeft w:val="360"/>
          <w:marRight w:val="0"/>
          <w:marTop w:val="200"/>
          <w:marBottom w:val="0"/>
          <w:divBdr>
            <w:top w:val="none" w:sz="0" w:space="0" w:color="auto"/>
            <w:left w:val="none" w:sz="0" w:space="0" w:color="auto"/>
            <w:bottom w:val="none" w:sz="0" w:space="0" w:color="auto"/>
            <w:right w:val="none" w:sz="0" w:space="0" w:color="auto"/>
          </w:divBdr>
        </w:div>
        <w:div w:id="852691884">
          <w:marLeft w:val="1080"/>
          <w:marRight w:val="0"/>
          <w:marTop w:val="100"/>
          <w:marBottom w:val="0"/>
          <w:divBdr>
            <w:top w:val="none" w:sz="0" w:space="0" w:color="auto"/>
            <w:left w:val="none" w:sz="0" w:space="0" w:color="auto"/>
            <w:bottom w:val="none" w:sz="0" w:space="0" w:color="auto"/>
            <w:right w:val="none" w:sz="0" w:space="0" w:color="auto"/>
          </w:divBdr>
        </w:div>
        <w:div w:id="1958414618">
          <w:marLeft w:val="1080"/>
          <w:marRight w:val="0"/>
          <w:marTop w:val="100"/>
          <w:marBottom w:val="0"/>
          <w:divBdr>
            <w:top w:val="none" w:sz="0" w:space="0" w:color="auto"/>
            <w:left w:val="none" w:sz="0" w:space="0" w:color="auto"/>
            <w:bottom w:val="none" w:sz="0" w:space="0" w:color="auto"/>
            <w:right w:val="none" w:sz="0" w:space="0" w:color="auto"/>
          </w:divBdr>
        </w:div>
        <w:div w:id="1100879497">
          <w:marLeft w:val="1080"/>
          <w:marRight w:val="0"/>
          <w:marTop w:val="100"/>
          <w:marBottom w:val="0"/>
          <w:divBdr>
            <w:top w:val="none" w:sz="0" w:space="0" w:color="auto"/>
            <w:left w:val="none" w:sz="0" w:space="0" w:color="auto"/>
            <w:bottom w:val="none" w:sz="0" w:space="0" w:color="auto"/>
            <w:right w:val="none" w:sz="0" w:space="0" w:color="auto"/>
          </w:divBdr>
        </w:div>
        <w:div w:id="684866425">
          <w:marLeft w:val="360"/>
          <w:marRight w:val="0"/>
          <w:marTop w:val="200"/>
          <w:marBottom w:val="0"/>
          <w:divBdr>
            <w:top w:val="none" w:sz="0" w:space="0" w:color="auto"/>
            <w:left w:val="none" w:sz="0" w:space="0" w:color="auto"/>
            <w:bottom w:val="none" w:sz="0" w:space="0" w:color="auto"/>
            <w:right w:val="none" w:sz="0" w:space="0" w:color="auto"/>
          </w:divBdr>
        </w:div>
        <w:div w:id="673144295">
          <w:marLeft w:val="360"/>
          <w:marRight w:val="0"/>
          <w:marTop w:val="200"/>
          <w:marBottom w:val="0"/>
          <w:divBdr>
            <w:top w:val="none" w:sz="0" w:space="0" w:color="auto"/>
            <w:left w:val="none" w:sz="0" w:space="0" w:color="auto"/>
            <w:bottom w:val="none" w:sz="0" w:space="0" w:color="auto"/>
            <w:right w:val="none" w:sz="0" w:space="0" w:color="auto"/>
          </w:divBdr>
        </w:div>
      </w:divsChild>
    </w:div>
    <w:div w:id="379785722">
      <w:bodyDiv w:val="1"/>
      <w:marLeft w:val="0"/>
      <w:marRight w:val="0"/>
      <w:marTop w:val="0"/>
      <w:marBottom w:val="0"/>
      <w:divBdr>
        <w:top w:val="none" w:sz="0" w:space="0" w:color="auto"/>
        <w:left w:val="none" w:sz="0" w:space="0" w:color="auto"/>
        <w:bottom w:val="none" w:sz="0" w:space="0" w:color="auto"/>
        <w:right w:val="none" w:sz="0" w:space="0" w:color="auto"/>
      </w:divBdr>
    </w:div>
    <w:div w:id="383407249">
      <w:bodyDiv w:val="1"/>
      <w:marLeft w:val="0"/>
      <w:marRight w:val="0"/>
      <w:marTop w:val="0"/>
      <w:marBottom w:val="0"/>
      <w:divBdr>
        <w:top w:val="none" w:sz="0" w:space="0" w:color="auto"/>
        <w:left w:val="none" w:sz="0" w:space="0" w:color="auto"/>
        <w:bottom w:val="none" w:sz="0" w:space="0" w:color="auto"/>
        <w:right w:val="none" w:sz="0" w:space="0" w:color="auto"/>
      </w:divBdr>
      <w:divsChild>
        <w:div w:id="1387490854">
          <w:marLeft w:val="360"/>
          <w:marRight w:val="0"/>
          <w:marTop w:val="200"/>
          <w:marBottom w:val="0"/>
          <w:divBdr>
            <w:top w:val="none" w:sz="0" w:space="0" w:color="auto"/>
            <w:left w:val="none" w:sz="0" w:space="0" w:color="auto"/>
            <w:bottom w:val="none" w:sz="0" w:space="0" w:color="auto"/>
            <w:right w:val="none" w:sz="0" w:space="0" w:color="auto"/>
          </w:divBdr>
        </w:div>
        <w:div w:id="1402167945">
          <w:marLeft w:val="360"/>
          <w:marRight w:val="0"/>
          <w:marTop w:val="200"/>
          <w:marBottom w:val="0"/>
          <w:divBdr>
            <w:top w:val="none" w:sz="0" w:space="0" w:color="auto"/>
            <w:left w:val="none" w:sz="0" w:space="0" w:color="auto"/>
            <w:bottom w:val="none" w:sz="0" w:space="0" w:color="auto"/>
            <w:right w:val="none" w:sz="0" w:space="0" w:color="auto"/>
          </w:divBdr>
        </w:div>
        <w:div w:id="927928777">
          <w:marLeft w:val="360"/>
          <w:marRight w:val="0"/>
          <w:marTop w:val="200"/>
          <w:marBottom w:val="0"/>
          <w:divBdr>
            <w:top w:val="none" w:sz="0" w:space="0" w:color="auto"/>
            <w:left w:val="none" w:sz="0" w:space="0" w:color="auto"/>
            <w:bottom w:val="none" w:sz="0" w:space="0" w:color="auto"/>
            <w:right w:val="none" w:sz="0" w:space="0" w:color="auto"/>
          </w:divBdr>
        </w:div>
        <w:div w:id="1856454434">
          <w:marLeft w:val="360"/>
          <w:marRight w:val="0"/>
          <w:marTop w:val="200"/>
          <w:marBottom w:val="0"/>
          <w:divBdr>
            <w:top w:val="none" w:sz="0" w:space="0" w:color="auto"/>
            <w:left w:val="none" w:sz="0" w:space="0" w:color="auto"/>
            <w:bottom w:val="none" w:sz="0" w:space="0" w:color="auto"/>
            <w:right w:val="none" w:sz="0" w:space="0" w:color="auto"/>
          </w:divBdr>
        </w:div>
      </w:divsChild>
    </w:div>
    <w:div w:id="400954206">
      <w:bodyDiv w:val="1"/>
      <w:marLeft w:val="0"/>
      <w:marRight w:val="0"/>
      <w:marTop w:val="0"/>
      <w:marBottom w:val="0"/>
      <w:divBdr>
        <w:top w:val="none" w:sz="0" w:space="0" w:color="auto"/>
        <w:left w:val="none" w:sz="0" w:space="0" w:color="auto"/>
        <w:bottom w:val="none" w:sz="0" w:space="0" w:color="auto"/>
        <w:right w:val="none" w:sz="0" w:space="0" w:color="auto"/>
      </w:divBdr>
    </w:div>
    <w:div w:id="453640400">
      <w:bodyDiv w:val="1"/>
      <w:marLeft w:val="0"/>
      <w:marRight w:val="0"/>
      <w:marTop w:val="0"/>
      <w:marBottom w:val="0"/>
      <w:divBdr>
        <w:top w:val="none" w:sz="0" w:space="0" w:color="auto"/>
        <w:left w:val="none" w:sz="0" w:space="0" w:color="auto"/>
        <w:bottom w:val="none" w:sz="0" w:space="0" w:color="auto"/>
        <w:right w:val="none" w:sz="0" w:space="0" w:color="auto"/>
      </w:divBdr>
    </w:div>
    <w:div w:id="478112590">
      <w:bodyDiv w:val="1"/>
      <w:marLeft w:val="0"/>
      <w:marRight w:val="0"/>
      <w:marTop w:val="0"/>
      <w:marBottom w:val="0"/>
      <w:divBdr>
        <w:top w:val="none" w:sz="0" w:space="0" w:color="auto"/>
        <w:left w:val="none" w:sz="0" w:space="0" w:color="auto"/>
        <w:bottom w:val="none" w:sz="0" w:space="0" w:color="auto"/>
        <w:right w:val="none" w:sz="0" w:space="0" w:color="auto"/>
      </w:divBdr>
      <w:divsChild>
        <w:div w:id="1445347290">
          <w:marLeft w:val="0"/>
          <w:marRight w:val="0"/>
          <w:marTop w:val="0"/>
          <w:marBottom w:val="0"/>
          <w:divBdr>
            <w:top w:val="none" w:sz="0" w:space="0" w:color="auto"/>
            <w:left w:val="none" w:sz="0" w:space="0" w:color="auto"/>
            <w:bottom w:val="none" w:sz="0" w:space="0" w:color="auto"/>
            <w:right w:val="none" w:sz="0" w:space="0" w:color="auto"/>
          </w:divBdr>
          <w:divsChild>
            <w:div w:id="1781610702">
              <w:marLeft w:val="0"/>
              <w:marRight w:val="0"/>
              <w:marTop w:val="0"/>
              <w:marBottom w:val="0"/>
              <w:divBdr>
                <w:top w:val="none" w:sz="0" w:space="0" w:color="auto"/>
                <w:left w:val="none" w:sz="0" w:space="0" w:color="auto"/>
                <w:bottom w:val="none" w:sz="0" w:space="0" w:color="auto"/>
                <w:right w:val="none" w:sz="0" w:space="0" w:color="auto"/>
              </w:divBdr>
              <w:divsChild>
                <w:div w:id="546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5093">
      <w:bodyDiv w:val="1"/>
      <w:marLeft w:val="0"/>
      <w:marRight w:val="0"/>
      <w:marTop w:val="0"/>
      <w:marBottom w:val="0"/>
      <w:divBdr>
        <w:top w:val="none" w:sz="0" w:space="0" w:color="auto"/>
        <w:left w:val="none" w:sz="0" w:space="0" w:color="auto"/>
        <w:bottom w:val="none" w:sz="0" w:space="0" w:color="auto"/>
        <w:right w:val="none" w:sz="0" w:space="0" w:color="auto"/>
      </w:divBdr>
    </w:div>
    <w:div w:id="488717663">
      <w:bodyDiv w:val="1"/>
      <w:marLeft w:val="0"/>
      <w:marRight w:val="0"/>
      <w:marTop w:val="0"/>
      <w:marBottom w:val="0"/>
      <w:divBdr>
        <w:top w:val="none" w:sz="0" w:space="0" w:color="auto"/>
        <w:left w:val="none" w:sz="0" w:space="0" w:color="auto"/>
        <w:bottom w:val="none" w:sz="0" w:space="0" w:color="auto"/>
        <w:right w:val="none" w:sz="0" w:space="0" w:color="auto"/>
      </w:divBdr>
      <w:divsChild>
        <w:div w:id="932935714">
          <w:marLeft w:val="1166"/>
          <w:marRight w:val="0"/>
          <w:marTop w:val="200"/>
          <w:marBottom w:val="0"/>
          <w:divBdr>
            <w:top w:val="none" w:sz="0" w:space="0" w:color="auto"/>
            <w:left w:val="none" w:sz="0" w:space="0" w:color="auto"/>
            <w:bottom w:val="none" w:sz="0" w:space="0" w:color="auto"/>
            <w:right w:val="none" w:sz="0" w:space="0" w:color="auto"/>
          </w:divBdr>
        </w:div>
        <w:div w:id="486946187">
          <w:marLeft w:val="1166"/>
          <w:marRight w:val="0"/>
          <w:marTop w:val="200"/>
          <w:marBottom w:val="0"/>
          <w:divBdr>
            <w:top w:val="none" w:sz="0" w:space="0" w:color="auto"/>
            <w:left w:val="none" w:sz="0" w:space="0" w:color="auto"/>
            <w:bottom w:val="none" w:sz="0" w:space="0" w:color="auto"/>
            <w:right w:val="none" w:sz="0" w:space="0" w:color="auto"/>
          </w:divBdr>
        </w:div>
      </w:divsChild>
    </w:div>
    <w:div w:id="491070163">
      <w:bodyDiv w:val="1"/>
      <w:marLeft w:val="0"/>
      <w:marRight w:val="0"/>
      <w:marTop w:val="0"/>
      <w:marBottom w:val="0"/>
      <w:divBdr>
        <w:top w:val="none" w:sz="0" w:space="0" w:color="auto"/>
        <w:left w:val="none" w:sz="0" w:space="0" w:color="auto"/>
        <w:bottom w:val="none" w:sz="0" w:space="0" w:color="auto"/>
        <w:right w:val="none" w:sz="0" w:space="0" w:color="auto"/>
      </w:divBdr>
    </w:div>
    <w:div w:id="506141581">
      <w:bodyDiv w:val="1"/>
      <w:marLeft w:val="0"/>
      <w:marRight w:val="0"/>
      <w:marTop w:val="0"/>
      <w:marBottom w:val="0"/>
      <w:divBdr>
        <w:top w:val="none" w:sz="0" w:space="0" w:color="auto"/>
        <w:left w:val="none" w:sz="0" w:space="0" w:color="auto"/>
        <w:bottom w:val="none" w:sz="0" w:space="0" w:color="auto"/>
        <w:right w:val="none" w:sz="0" w:space="0" w:color="auto"/>
      </w:divBdr>
    </w:div>
    <w:div w:id="515651667">
      <w:bodyDiv w:val="1"/>
      <w:marLeft w:val="0"/>
      <w:marRight w:val="0"/>
      <w:marTop w:val="0"/>
      <w:marBottom w:val="0"/>
      <w:divBdr>
        <w:top w:val="none" w:sz="0" w:space="0" w:color="auto"/>
        <w:left w:val="none" w:sz="0" w:space="0" w:color="auto"/>
        <w:bottom w:val="none" w:sz="0" w:space="0" w:color="auto"/>
        <w:right w:val="none" w:sz="0" w:space="0" w:color="auto"/>
      </w:divBdr>
      <w:divsChild>
        <w:div w:id="1014191865">
          <w:marLeft w:val="0"/>
          <w:marRight w:val="0"/>
          <w:marTop w:val="0"/>
          <w:marBottom w:val="0"/>
          <w:divBdr>
            <w:top w:val="none" w:sz="0" w:space="0" w:color="auto"/>
            <w:left w:val="none" w:sz="0" w:space="0" w:color="auto"/>
            <w:bottom w:val="none" w:sz="0" w:space="0" w:color="auto"/>
            <w:right w:val="none" w:sz="0" w:space="0" w:color="auto"/>
          </w:divBdr>
          <w:divsChild>
            <w:div w:id="1373070258">
              <w:marLeft w:val="0"/>
              <w:marRight w:val="0"/>
              <w:marTop w:val="0"/>
              <w:marBottom w:val="0"/>
              <w:divBdr>
                <w:top w:val="none" w:sz="0" w:space="0" w:color="auto"/>
                <w:left w:val="none" w:sz="0" w:space="0" w:color="auto"/>
                <w:bottom w:val="none" w:sz="0" w:space="0" w:color="auto"/>
                <w:right w:val="none" w:sz="0" w:space="0" w:color="auto"/>
              </w:divBdr>
              <w:divsChild>
                <w:div w:id="7315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2462">
      <w:bodyDiv w:val="1"/>
      <w:marLeft w:val="0"/>
      <w:marRight w:val="0"/>
      <w:marTop w:val="0"/>
      <w:marBottom w:val="0"/>
      <w:divBdr>
        <w:top w:val="none" w:sz="0" w:space="0" w:color="auto"/>
        <w:left w:val="none" w:sz="0" w:space="0" w:color="auto"/>
        <w:bottom w:val="none" w:sz="0" w:space="0" w:color="auto"/>
        <w:right w:val="none" w:sz="0" w:space="0" w:color="auto"/>
      </w:divBdr>
      <w:divsChild>
        <w:div w:id="1544948560">
          <w:marLeft w:val="360"/>
          <w:marRight w:val="0"/>
          <w:marTop w:val="200"/>
          <w:marBottom w:val="0"/>
          <w:divBdr>
            <w:top w:val="none" w:sz="0" w:space="0" w:color="auto"/>
            <w:left w:val="none" w:sz="0" w:space="0" w:color="auto"/>
            <w:bottom w:val="none" w:sz="0" w:space="0" w:color="auto"/>
            <w:right w:val="none" w:sz="0" w:space="0" w:color="auto"/>
          </w:divBdr>
        </w:div>
        <w:div w:id="1984386732">
          <w:marLeft w:val="360"/>
          <w:marRight w:val="0"/>
          <w:marTop w:val="200"/>
          <w:marBottom w:val="0"/>
          <w:divBdr>
            <w:top w:val="none" w:sz="0" w:space="0" w:color="auto"/>
            <w:left w:val="none" w:sz="0" w:space="0" w:color="auto"/>
            <w:bottom w:val="none" w:sz="0" w:space="0" w:color="auto"/>
            <w:right w:val="none" w:sz="0" w:space="0" w:color="auto"/>
          </w:divBdr>
        </w:div>
        <w:div w:id="2143111184">
          <w:marLeft w:val="360"/>
          <w:marRight w:val="0"/>
          <w:marTop w:val="200"/>
          <w:marBottom w:val="0"/>
          <w:divBdr>
            <w:top w:val="none" w:sz="0" w:space="0" w:color="auto"/>
            <w:left w:val="none" w:sz="0" w:space="0" w:color="auto"/>
            <w:bottom w:val="none" w:sz="0" w:space="0" w:color="auto"/>
            <w:right w:val="none" w:sz="0" w:space="0" w:color="auto"/>
          </w:divBdr>
        </w:div>
        <w:div w:id="1169712286">
          <w:marLeft w:val="360"/>
          <w:marRight w:val="0"/>
          <w:marTop w:val="200"/>
          <w:marBottom w:val="0"/>
          <w:divBdr>
            <w:top w:val="none" w:sz="0" w:space="0" w:color="auto"/>
            <w:left w:val="none" w:sz="0" w:space="0" w:color="auto"/>
            <w:bottom w:val="none" w:sz="0" w:space="0" w:color="auto"/>
            <w:right w:val="none" w:sz="0" w:space="0" w:color="auto"/>
          </w:divBdr>
        </w:div>
      </w:divsChild>
    </w:div>
    <w:div w:id="605843901">
      <w:bodyDiv w:val="1"/>
      <w:marLeft w:val="0"/>
      <w:marRight w:val="0"/>
      <w:marTop w:val="0"/>
      <w:marBottom w:val="0"/>
      <w:divBdr>
        <w:top w:val="none" w:sz="0" w:space="0" w:color="auto"/>
        <w:left w:val="none" w:sz="0" w:space="0" w:color="auto"/>
        <w:bottom w:val="none" w:sz="0" w:space="0" w:color="auto"/>
        <w:right w:val="none" w:sz="0" w:space="0" w:color="auto"/>
      </w:divBdr>
      <w:divsChild>
        <w:div w:id="2011172226">
          <w:marLeft w:val="360"/>
          <w:marRight w:val="0"/>
          <w:marTop w:val="200"/>
          <w:marBottom w:val="0"/>
          <w:divBdr>
            <w:top w:val="none" w:sz="0" w:space="0" w:color="auto"/>
            <w:left w:val="none" w:sz="0" w:space="0" w:color="auto"/>
            <w:bottom w:val="none" w:sz="0" w:space="0" w:color="auto"/>
            <w:right w:val="none" w:sz="0" w:space="0" w:color="auto"/>
          </w:divBdr>
        </w:div>
        <w:div w:id="2122526671">
          <w:marLeft w:val="360"/>
          <w:marRight w:val="0"/>
          <w:marTop w:val="200"/>
          <w:marBottom w:val="0"/>
          <w:divBdr>
            <w:top w:val="none" w:sz="0" w:space="0" w:color="auto"/>
            <w:left w:val="none" w:sz="0" w:space="0" w:color="auto"/>
            <w:bottom w:val="none" w:sz="0" w:space="0" w:color="auto"/>
            <w:right w:val="none" w:sz="0" w:space="0" w:color="auto"/>
          </w:divBdr>
        </w:div>
        <w:div w:id="699555105">
          <w:marLeft w:val="1080"/>
          <w:marRight w:val="0"/>
          <w:marTop w:val="100"/>
          <w:marBottom w:val="0"/>
          <w:divBdr>
            <w:top w:val="none" w:sz="0" w:space="0" w:color="auto"/>
            <w:left w:val="none" w:sz="0" w:space="0" w:color="auto"/>
            <w:bottom w:val="none" w:sz="0" w:space="0" w:color="auto"/>
            <w:right w:val="none" w:sz="0" w:space="0" w:color="auto"/>
          </w:divBdr>
        </w:div>
        <w:div w:id="1909877715">
          <w:marLeft w:val="1080"/>
          <w:marRight w:val="0"/>
          <w:marTop w:val="100"/>
          <w:marBottom w:val="0"/>
          <w:divBdr>
            <w:top w:val="none" w:sz="0" w:space="0" w:color="auto"/>
            <w:left w:val="none" w:sz="0" w:space="0" w:color="auto"/>
            <w:bottom w:val="none" w:sz="0" w:space="0" w:color="auto"/>
            <w:right w:val="none" w:sz="0" w:space="0" w:color="auto"/>
          </w:divBdr>
        </w:div>
        <w:div w:id="361442196">
          <w:marLeft w:val="1080"/>
          <w:marRight w:val="0"/>
          <w:marTop w:val="100"/>
          <w:marBottom w:val="0"/>
          <w:divBdr>
            <w:top w:val="none" w:sz="0" w:space="0" w:color="auto"/>
            <w:left w:val="none" w:sz="0" w:space="0" w:color="auto"/>
            <w:bottom w:val="none" w:sz="0" w:space="0" w:color="auto"/>
            <w:right w:val="none" w:sz="0" w:space="0" w:color="auto"/>
          </w:divBdr>
        </w:div>
        <w:div w:id="1387222313">
          <w:marLeft w:val="1080"/>
          <w:marRight w:val="0"/>
          <w:marTop w:val="100"/>
          <w:marBottom w:val="0"/>
          <w:divBdr>
            <w:top w:val="none" w:sz="0" w:space="0" w:color="auto"/>
            <w:left w:val="none" w:sz="0" w:space="0" w:color="auto"/>
            <w:bottom w:val="none" w:sz="0" w:space="0" w:color="auto"/>
            <w:right w:val="none" w:sz="0" w:space="0" w:color="auto"/>
          </w:divBdr>
        </w:div>
        <w:div w:id="414983748">
          <w:marLeft w:val="1080"/>
          <w:marRight w:val="0"/>
          <w:marTop w:val="100"/>
          <w:marBottom w:val="0"/>
          <w:divBdr>
            <w:top w:val="none" w:sz="0" w:space="0" w:color="auto"/>
            <w:left w:val="none" w:sz="0" w:space="0" w:color="auto"/>
            <w:bottom w:val="none" w:sz="0" w:space="0" w:color="auto"/>
            <w:right w:val="none" w:sz="0" w:space="0" w:color="auto"/>
          </w:divBdr>
        </w:div>
      </w:divsChild>
    </w:div>
    <w:div w:id="613053556">
      <w:bodyDiv w:val="1"/>
      <w:marLeft w:val="0"/>
      <w:marRight w:val="0"/>
      <w:marTop w:val="0"/>
      <w:marBottom w:val="0"/>
      <w:divBdr>
        <w:top w:val="none" w:sz="0" w:space="0" w:color="auto"/>
        <w:left w:val="none" w:sz="0" w:space="0" w:color="auto"/>
        <w:bottom w:val="none" w:sz="0" w:space="0" w:color="auto"/>
        <w:right w:val="none" w:sz="0" w:space="0" w:color="auto"/>
      </w:divBdr>
    </w:div>
    <w:div w:id="652413058">
      <w:bodyDiv w:val="1"/>
      <w:marLeft w:val="0"/>
      <w:marRight w:val="0"/>
      <w:marTop w:val="0"/>
      <w:marBottom w:val="0"/>
      <w:divBdr>
        <w:top w:val="none" w:sz="0" w:space="0" w:color="auto"/>
        <w:left w:val="none" w:sz="0" w:space="0" w:color="auto"/>
        <w:bottom w:val="none" w:sz="0" w:space="0" w:color="auto"/>
        <w:right w:val="none" w:sz="0" w:space="0" w:color="auto"/>
      </w:divBdr>
      <w:divsChild>
        <w:div w:id="1661737540">
          <w:marLeft w:val="360"/>
          <w:marRight w:val="0"/>
          <w:marTop w:val="200"/>
          <w:marBottom w:val="0"/>
          <w:divBdr>
            <w:top w:val="none" w:sz="0" w:space="0" w:color="auto"/>
            <w:left w:val="none" w:sz="0" w:space="0" w:color="auto"/>
            <w:bottom w:val="none" w:sz="0" w:space="0" w:color="auto"/>
            <w:right w:val="none" w:sz="0" w:space="0" w:color="auto"/>
          </w:divBdr>
        </w:div>
        <w:div w:id="1646623657">
          <w:marLeft w:val="360"/>
          <w:marRight w:val="0"/>
          <w:marTop w:val="200"/>
          <w:marBottom w:val="0"/>
          <w:divBdr>
            <w:top w:val="none" w:sz="0" w:space="0" w:color="auto"/>
            <w:left w:val="none" w:sz="0" w:space="0" w:color="auto"/>
            <w:bottom w:val="none" w:sz="0" w:space="0" w:color="auto"/>
            <w:right w:val="none" w:sz="0" w:space="0" w:color="auto"/>
          </w:divBdr>
        </w:div>
        <w:div w:id="1283225841">
          <w:marLeft w:val="360"/>
          <w:marRight w:val="0"/>
          <w:marTop w:val="200"/>
          <w:marBottom w:val="0"/>
          <w:divBdr>
            <w:top w:val="none" w:sz="0" w:space="0" w:color="auto"/>
            <w:left w:val="none" w:sz="0" w:space="0" w:color="auto"/>
            <w:bottom w:val="none" w:sz="0" w:space="0" w:color="auto"/>
            <w:right w:val="none" w:sz="0" w:space="0" w:color="auto"/>
          </w:divBdr>
        </w:div>
        <w:div w:id="2102406254">
          <w:marLeft w:val="360"/>
          <w:marRight w:val="0"/>
          <w:marTop w:val="200"/>
          <w:marBottom w:val="0"/>
          <w:divBdr>
            <w:top w:val="none" w:sz="0" w:space="0" w:color="auto"/>
            <w:left w:val="none" w:sz="0" w:space="0" w:color="auto"/>
            <w:bottom w:val="none" w:sz="0" w:space="0" w:color="auto"/>
            <w:right w:val="none" w:sz="0" w:space="0" w:color="auto"/>
          </w:divBdr>
        </w:div>
        <w:div w:id="879242213">
          <w:marLeft w:val="1267"/>
          <w:marRight w:val="0"/>
          <w:marTop w:val="100"/>
          <w:marBottom w:val="0"/>
          <w:divBdr>
            <w:top w:val="none" w:sz="0" w:space="0" w:color="auto"/>
            <w:left w:val="none" w:sz="0" w:space="0" w:color="auto"/>
            <w:bottom w:val="none" w:sz="0" w:space="0" w:color="auto"/>
            <w:right w:val="none" w:sz="0" w:space="0" w:color="auto"/>
          </w:divBdr>
        </w:div>
        <w:div w:id="869730128">
          <w:marLeft w:val="1267"/>
          <w:marRight w:val="0"/>
          <w:marTop w:val="100"/>
          <w:marBottom w:val="0"/>
          <w:divBdr>
            <w:top w:val="none" w:sz="0" w:space="0" w:color="auto"/>
            <w:left w:val="none" w:sz="0" w:space="0" w:color="auto"/>
            <w:bottom w:val="none" w:sz="0" w:space="0" w:color="auto"/>
            <w:right w:val="none" w:sz="0" w:space="0" w:color="auto"/>
          </w:divBdr>
        </w:div>
        <w:div w:id="1202520827">
          <w:marLeft w:val="1267"/>
          <w:marRight w:val="0"/>
          <w:marTop w:val="100"/>
          <w:marBottom w:val="0"/>
          <w:divBdr>
            <w:top w:val="none" w:sz="0" w:space="0" w:color="auto"/>
            <w:left w:val="none" w:sz="0" w:space="0" w:color="auto"/>
            <w:bottom w:val="none" w:sz="0" w:space="0" w:color="auto"/>
            <w:right w:val="none" w:sz="0" w:space="0" w:color="auto"/>
          </w:divBdr>
        </w:div>
        <w:div w:id="1184175790">
          <w:marLeft w:val="1267"/>
          <w:marRight w:val="0"/>
          <w:marTop w:val="100"/>
          <w:marBottom w:val="0"/>
          <w:divBdr>
            <w:top w:val="none" w:sz="0" w:space="0" w:color="auto"/>
            <w:left w:val="none" w:sz="0" w:space="0" w:color="auto"/>
            <w:bottom w:val="none" w:sz="0" w:space="0" w:color="auto"/>
            <w:right w:val="none" w:sz="0" w:space="0" w:color="auto"/>
          </w:divBdr>
        </w:div>
      </w:divsChild>
    </w:div>
    <w:div w:id="672029754">
      <w:bodyDiv w:val="1"/>
      <w:marLeft w:val="0"/>
      <w:marRight w:val="0"/>
      <w:marTop w:val="0"/>
      <w:marBottom w:val="0"/>
      <w:divBdr>
        <w:top w:val="none" w:sz="0" w:space="0" w:color="auto"/>
        <w:left w:val="none" w:sz="0" w:space="0" w:color="auto"/>
        <w:bottom w:val="none" w:sz="0" w:space="0" w:color="auto"/>
        <w:right w:val="none" w:sz="0" w:space="0" w:color="auto"/>
      </w:divBdr>
      <w:divsChild>
        <w:div w:id="1246912406">
          <w:marLeft w:val="360"/>
          <w:marRight w:val="0"/>
          <w:marTop w:val="200"/>
          <w:marBottom w:val="0"/>
          <w:divBdr>
            <w:top w:val="none" w:sz="0" w:space="0" w:color="auto"/>
            <w:left w:val="none" w:sz="0" w:space="0" w:color="auto"/>
            <w:bottom w:val="none" w:sz="0" w:space="0" w:color="auto"/>
            <w:right w:val="none" w:sz="0" w:space="0" w:color="auto"/>
          </w:divBdr>
        </w:div>
        <w:div w:id="1949118196">
          <w:marLeft w:val="1080"/>
          <w:marRight w:val="0"/>
          <w:marTop w:val="100"/>
          <w:marBottom w:val="0"/>
          <w:divBdr>
            <w:top w:val="none" w:sz="0" w:space="0" w:color="auto"/>
            <w:left w:val="none" w:sz="0" w:space="0" w:color="auto"/>
            <w:bottom w:val="none" w:sz="0" w:space="0" w:color="auto"/>
            <w:right w:val="none" w:sz="0" w:space="0" w:color="auto"/>
          </w:divBdr>
        </w:div>
        <w:div w:id="1681739029">
          <w:marLeft w:val="1080"/>
          <w:marRight w:val="0"/>
          <w:marTop w:val="100"/>
          <w:marBottom w:val="0"/>
          <w:divBdr>
            <w:top w:val="none" w:sz="0" w:space="0" w:color="auto"/>
            <w:left w:val="none" w:sz="0" w:space="0" w:color="auto"/>
            <w:bottom w:val="none" w:sz="0" w:space="0" w:color="auto"/>
            <w:right w:val="none" w:sz="0" w:space="0" w:color="auto"/>
          </w:divBdr>
        </w:div>
        <w:div w:id="2129930290">
          <w:marLeft w:val="1080"/>
          <w:marRight w:val="0"/>
          <w:marTop w:val="100"/>
          <w:marBottom w:val="0"/>
          <w:divBdr>
            <w:top w:val="none" w:sz="0" w:space="0" w:color="auto"/>
            <w:left w:val="none" w:sz="0" w:space="0" w:color="auto"/>
            <w:bottom w:val="none" w:sz="0" w:space="0" w:color="auto"/>
            <w:right w:val="none" w:sz="0" w:space="0" w:color="auto"/>
          </w:divBdr>
        </w:div>
        <w:div w:id="1383094246">
          <w:marLeft w:val="1080"/>
          <w:marRight w:val="0"/>
          <w:marTop w:val="100"/>
          <w:marBottom w:val="0"/>
          <w:divBdr>
            <w:top w:val="none" w:sz="0" w:space="0" w:color="auto"/>
            <w:left w:val="none" w:sz="0" w:space="0" w:color="auto"/>
            <w:bottom w:val="none" w:sz="0" w:space="0" w:color="auto"/>
            <w:right w:val="none" w:sz="0" w:space="0" w:color="auto"/>
          </w:divBdr>
        </w:div>
        <w:div w:id="2062172789">
          <w:marLeft w:val="1080"/>
          <w:marRight w:val="0"/>
          <w:marTop w:val="100"/>
          <w:marBottom w:val="0"/>
          <w:divBdr>
            <w:top w:val="none" w:sz="0" w:space="0" w:color="auto"/>
            <w:left w:val="none" w:sz="0" w:space="0" w:color="auto"/>
            <w:bottom w:val="none" w:sz="0" w:space="0" w:color="auto"/>
            <w:right w:val="none" w:sz="0" w:space="0" w:color="auto"/>
          </w:divBdr>
        </w:div>
        <w:div w:id="1606425925">
          <w:marLeft w:val="360"/>
          <w:marRight w:val="0"/>
          <w:marTop w:val="200"/>
          <w:marBottom w:val="0"/>
          <w:divBdr>
            <w:top w:val="none" w:sz="0" w:space="0" w:color="auto"/>
            <w:left w:val="none" w:sz="0" w:space="0" w:color="auto"/>
            <w:bottom w:val="none" w:sz="0" w:space="0" w:color="auto"/>
            <w:right w:val="none" w:sz="0" w:space="0" w:color="auto"/>
          </w:divBdr>
        </w:div>
        <w:div w:id="551309752">
          <w:marLeft w:val="360"/>
          <w:marRight w:val="0"/>
          <w:marTop w:val="200"/>
          <w:marBottom w:val="0"/>
          <w:divBdr>
            <w:top w:val="none" w:sz="0" w:space="0" w:color="auto"/>
            <w:left w:val="none" w:sz="0" w:space="0" w:color="auto"/>
            <w:bottom w:val="none" w:sz="0" w:space="0" w:color="auto"/>
            <w:right w:val="none" w:sz="0" w:space="0" w:color="auto"/>
          </w:divBdr>
        </w:div>
      </w:divsChild>
    </w:div>
    <w:div w:id="676467324">
      <w:bodyDiv w:val="1"/>
      <w:marLeft w:val="0"/>
      <w:marRight w:val="0"/>
      <w:marTop w:val="0"/>
      <w:marBottom w:val="0"/>
      <w:divBdr>
        <w:top w:val="none" w:sz="0" w:space="0" w:color="auto"/>
        <w:left w:val="none" w:sz="0" w:space="0" w:color="auto"/>
        <w:bottom w:val="none" w:sz="0" w:space="0" w:color="auto"/>
        <w:right w:val="none" w:sz="0" w:space="0" w:color="auto"/>
      </w:divBdr>
      <w:divsChild>
        <w:div w:id="848183361">
          <w:marLeft w:val="360"/>
          <w:marRight w:val="0"/>
          <w:marTop w:val="200"/>
          <w:marBottom w:val="0"/>
          <w:divBdr>
            <w:top w:val="none" w:sz="0" w:space="0" w:color="auto"/>
            <w:left w:val="none" w:sz="0" w:space="0" w:color="auto"/>
            <w:bottom w:val="none" w:sz="0" w:space="0" w:color="auto"/>
            <w:right w:val="none" w:sz="0" w:space="0" w:color="auto"/>
          </w:divBdr>
        </w:div>
      </w:divsChild>
    </w:div>
    <w:div w:id="764889240">
      <w:bodyDiv w:val="1"/>
      <w:marLeft w:val="0"/>
      <w:marRight w:val="0"/>
      <w:marTop w:val="0"/>
      <w:marBottom w:val="0"/>
      <w:divBdr>
        <w:top w:val="none" w:sz="0" w:space="0" w:color="auto"/>
        <w:left w:val="none" w:sz="0" w:space="0" w:color="auto"/>
        <w:bottom w:val="none" w:sz="0" w:space="0" w:color="auto"/>
        <w:right w:val="none" w:sz="0" w:space="0" w:color="auto"/>
      </w:divBdr>
    </w:div>
    <w:div w:id="811020432">
      <w:bodyDiv w:val="1"/>
      <w:marLeft w:val="0"/>
      <w:marRight w:val="0"/>
      <w:marTop w:val="0"/>
      <w:marBottom w:val="0"/>
      <w:divBdr>
        <w:top w:val="none" w:sz="0" w:space="0" w:color="auto"/>
        <w:left w:val="none" w:sz="0" w:space="0" w:color="auto"/>
        <w:bottom w:val="none" w:sz="0" w:space="0" w:color="auto"/>
        <w:right w:val="none" w:sz="0" w:space="0" w:color="auto"/>
      </w:divBdr>
      <w:divsChild>
        <w:div w:id="1183669659">
          <w:marLeft w:val="1166"/>
          <w:marRight w:val="0"/>
          <w:marTop w:val="100"/>
          <w:marBottom w:val="0"/>
          <w:divBdr>
            <w:top w:val="none" w:sz="0" w:space="0" w:color="auto"/>
            <w:left w:val="none" w:sz="0" w:space="0" w:color="auto"/>
            <w:bottom w:val="none" w:sz="0" w:space="0" w:color="auto"/>
            <w:right w:val="none" w:sz="0" w:space="0" w:color="auto"/>
          </w:divBdr>
        </w:div>
        <w:div w:id="188765148">
          <w:marLeft w:val="1166"/>
          <w:marRight w:val="0"/>
          <w:marTop w:val="100"/>
          <w:marBottom w:val="0"/>
          <w:divBdr>
            <w:top w:val="none" w:sz="0" w:space="0" w:color="auto"/>
            <w:left w:val="none" w:sz="0" w:space="0" w:color="auto"/>
            <w:bottom w:val="none" w:sz="0" w:space="0" w:color="auto"/>
            <w:right w:val="none" w:sz="0" w:space="0" w:color="auto"/>
          </w:divBdr>
        </w:div>
        <w:div w:id="618726633">
          <w:marLeft w:val="1886"/>
          <w:marRight w:val="0"/>
          <w:marTop w:val="100"/>
          <w:marBottom w:val="0"/>
          <w:divBdr>
            <w:top w:val="none" w:sz="0" w:space="0" w:color="auto"/>
            <w:left w:val="none" w:sz="0" w:space="0" w:color="auto"/>
            <w:bottom w:val="none" w:sz="0" w:space="0" w:color="auto"/>
            <w:right w:val="none" w:sz="0" w:space="0" w:color="auto"/>
          </w:divBdr>
        </w:div>
        <w:div w:id="428896002">
          <w:marLeft w:val="1886"/>
          <w:marRight w:val="0"/>
          <w:marTop w:val="100"/>
          <w:marBottom w:val="0"/>
          <w:divBdr>
            <w:top w:val="none" w:sz="0" w:space="0" w:color="auto"/>
            <w:left w:val="none" w:sz="0" w:space="0" w:color="auto"/>
            <w:bottom w:val="none" w:sz="0" w:space="0" w:color="auto"/>
            <w:right w:val="none" w:sz="0" w:space="0" w:color="auto"/>
          </w:divBdr>
        </w:div>
        <w:div w:id="1104349436">
          <w:marLeft w:val="1166"/>
          <w:marRight w:val="0"/>
          <w:marTop w:val="100"/>
          <w:marBottom w:val="0"/>
          <w:divBdr>
            <w:top w:val="none" w:sz="0" w:space="0" w:color="auto"/>
            <w:left w:val="none" w:sz="0" w:space="0" w:color="auto"/>
            <w:bottom w:val="none" w:sz="0" w:space="0" w:color="auto"/>
            <w:right w:val="none" w:sz="0" w:space="0" w:color="auto"/>
          </w:divBdr>
        </w:div>
      </w:divsChild>
    </w:div>
    <w:div w:id="837034628">
      <w:bodyDiv w:val="1"/>
      <w:marLeft w:val="0"/>
      <w:marRight w:val="0"/>
      <w:marTop w:val="0"/>
      <w:marBottom w:val="0"/>
      <w:divBdr>
        <w:top w:val="none" w:sz="0" w:space="0" w:color="auto"/>
        <w:left w:val="none" w:sz="0" w:space="0" w:color="auto"/>
        <w:bottom w:val="none" w:sz="0" w:space="0" w:color="auto"/>
        <w:right w:val="none" w:sz="0" w:space="0" w:color="auto"/>
      </w:divBdr>
    </w:div>
    <w:div w:id="856193091">
      <w:bodyDiv w:val="1"/>
      <w:marLeft w:val="0"/>
      <w:marRight w:val="0"/>
      <w:marTop w:val="0"/>
      <w:marBottom w:val="0"/>
      <w:divBdr>
        <w:top w:val="none" w:sz="0" w:space="0" w:color="auto"/>
        <w:left w:val="none" w:sz="0" w:space="0" w:color="auto"/>
        <w:bottom w:val="none" w:sz="0" w:space="0" w:color="auto"/>
        <w:right w:val="none" w:sz="0" w:space="0" w:color="auto"/>
      </w:divBdr>
      <w:divsChild>
        <w:div w:id="995184657">
          <w:marLeft w:val="720"/>
          <w:marRight w:val="0"/>
          <w:marTop w:val="0"/>
          <w:marBottom w:val="120"/>
          <w:divBdr>
            <w:top w:val="none" w:sz="0" w:space="0" w:color="auto"/>
            <w:left w:val="none" w:sz="0" w:space="0" w:color="auto"/>
            <w:bottom w:val="none" w:sz="0" w:space="0" w:color="auto"/>
            <w:right w:val="none" w:sz="0" w:space="0" w:color="auto"/>
          </w:divBdr>
        </w:div>
        <w:div w:id="545261693">
          <w:marLeft w:val="720"/>
          <w:marRight w:val="0"/>
          <w:marTop w:val="0"/>
          <w:marBottom w:val="120"/>
          <w:divBdr>
            <w:top w:val="none" w:sz="0" w:space="0" w:color="auto"/>
            <w:left w:val="none" w:sz="0" w:space="0" w:color="auto"/>
            <w:bottom w:val="none" w:sz="0" w:space="0" w:color="auto"/>
            <w:right w:val="none" w:sz="0" w:space="0" w:color="auto"/>
          </w:divBdr>
        </w:div>
        <w:div w:id="195193811">
          <w:marLeft w:val="720"/>
          <w:marRight w:val="0"/>
          <w:marTop w:val="0"/>
          <w:marBottom w:val="120"/>
          <w:divBdr>
            <w:top w:val="none" w:sz="0" w:space="0" w:color="auto"/>
            <w:left w:val="none" w:sz="0" w:space="0" w:color="auto"/>
            <w:bottom w:val="none" w:sz="0" w:space="0" w:color="auto"/>
            <w:right w:val="none" w:sz="0" w:space="0" w:color="auto"/>
          </w:divBdr>
        </w:div>
      </w:divsChild>
    </w:div>
    <w:div w:id="877200572">
      <w:bodyDiv w:val="1"/>
      <w:marLeft w:val="0"/>
      <w:marRight w:val="0"/>
      <w:marTop w:val="0"/>
      <w:marBottom w:val="0"/>
      <w:divBdr>
        <w:top w:val="none" w:sz="0" w:space="0" w:color="auto"/>
        <w:left w:val="none" w:sz="0" w:space="0" w:color="auto"/>
        <w:bottom w:val="none" w:sz="0" w:space="0" w:color="auto"/>
        <w:right w:val="none" w:sz="0" w:space="0" w:color="auto"/>
      </w:divBdr>
      <w:divsChild>
        <w:div w:id="1507014148">
          <w:marLeft w:val="1080"/>
          <w:marRight w:val="0"/>
          <w:marTop w:val="100"/>
          <w:marBottom w:val="0"/>
          <w:divBdr>
            <w:top w:val="none" w:sz="0" w:space="0" w:color="auto"/>
            <w:left w:val="none" w:sz="0" w:space="0" w:color="auto"/>
            <w:bottom w:val="none" w:sz="0" w:space="0" w:color="auto"/>
            <w:right w:val="none" w:sz="0" w:space="0" w:color="auto"/>
          </w:divBdr>
        </w:div>
        <w:div w:id="753748484">
          <w:marLeft w:val="1080"/>
          <w:marRight w:val="0"/>
          <w:marTop w:val="100"/>
          <w:marBottom w:val="0"/>
          <w:divBdr>
            <w:top w:val="none" w:sz="0" w:space="0" w:color="auto"/>
            <w:left w:val="none" w:sz="0" w:space="0" w:color="auto"/>
            <w:bottom w:val="none" w:sz="0" w:space="0" w:color="auto"/>
            <w:right w:val="none" w:sz="0" w:space="0" w:color="auto"/>
          </w:divBdr>
        </w:div>
        <w:div w:id="47387914">
          <w:marLeft w:val="1080"/>
          <w:marRight w:val="0"/>
          <w:marTop w:val="100"/>
          <w:marBottom w:val="0"/>
          <w:divBdr>
            <w:top w:val="none" w:sz="0" w:space="0" w:color="auto"/>
            <w:left w:val="none" w:sz="0" w:space="0" w:color="auto"/>
            <w:bottom w:val="none" w:sz="0" w:space="0" w:color="auto"/>
            <w:right w:val="none" w:sz="0" w:space="0" w:color="auto"/>
          </w:divBdr>
        </w:div>
      </w:divsChild>
    </w:div>
    <w:div w:id="910428448">
      <w:bodyDiv w:val="1"/>
      <w:marLeft w:val="0"/>
      <w:marRight w:val="0"/>
      <w:marTop w:val="0"/>
      <w:marBottom w:val="0"/>
      <w:divBdr>
        <w:top w:val="none" w:sz="0" w:space="0" w:color="auto"/>
        <w:left w:val="none" w:sz="0" w:space="0" w:color="auto"/>
        <w:bottom w:val="none" w:sz="0" w:space="0" w:color="auto"/>
        <w:right w:val="none" w:sz="0" w:space="0" w:color="auto"/>
      </w:divBdr>
      <w:divsChild>
        <w:div w:id="83763836">
          <w:marLeft w:val="360"/>
          <w:marRight w:val="0"/>
          <w:marTop w:val="200"/>
          <w:marBottom w:val="0"/>
          <w:divBdr>
            <w:top w:val="none" w:sz="0" w:space="0" w:color="auto"/>
            <w:left w:val="none" w:sz="0" w:space="0" w:color="auto"/>
            <w:bottom w:val="none" w:sz="0" w:space="0" w:color="auto"/>
            <w:right w:val="none" w:sz="0" w:space="0" w:color="auto"/>
          </w:divBdr>
        </w:div>
        <w:div w:id="1279021206">
          <w:marLeft w:val="360"/>
          <w:marRight w:val="0"/>
          <w:marTop w:val="200"/>
          <w:marBottom w:val="0"/>
          <w:divBdr>
            <w:top w:val="none" w:sz="0" w:space="0" w:color="auto"/>
            <w:left w:val="none" w:sz="0" w:space="0" w:color="auto"/>
            <w:bottom w:val="none" w:sz="0" w:space="0" w:color="auto"/>
            <w:right w:val="none" w:sz="0" w:space="0" w:color="auto"/>
          </w:divBdr>
        </w:div>
      </w:divsChild>
    </w:div>
    <w:div w:id="913124888">
      <w:bodyDiv w:val="1"/>
      <w:marLeft w:val="0"/>
      <w:marRight w:val="0"/>
      <w:marTop w:val="0"/>
      <w:marBottom w:val="0"/>
      <w:divBdr>
        <w:top w:val="none" w:sz="0" w:space="0" w:color="auto"/>
        <w:left w:val="none" w:sz="0" w:space="0" w:color="auto"/>
        <w:bottom w:val="none" w:sz="0" w:space="0" w:color="auto"/>
        <w:right w:val="none" w:sz="0" w:space="0" w:color="auto"/>
      </w:divBdr>
      <w:divsChild>
        <w:div w:id="314653351">
          <w:marLeft w:val="547"/>
          <w:marRight w:val="0"/>
          <w:marTop w:val="0"/>
          <w:marBottom w:val="0"/>
          <w:divBdr>
            <w:top w:val="none" w:sz="0" w:space="0" w:color="auto"/>
            <w:left w:val="none" w:sz="0" w:space="0" w:color="auto"/>
            <w:bottom w:val="none" w:sz="0" w:space="0" w:color="auto"/>
            <w:right w:val="none" w:sz="0" w:space="0" w:color="auto"/>
          </w:divBdr>
        </w:div>
      </w:divsChild>
    </w:div>
    <w:div w:id="923300059">
      <w:bodyDiv w:val="1"/>
      <w:marLeft w:val="0"/>
      <w:marRight w:val="0"/>
      <w:marTop w:val="0"/>
      <w:marBottom w:val="0"/>
      <w:divBdr>
        <w:top w:val="none" w:sz="0" w:space="0" w:color="auto"/>
        <w:left w:val="none" w:sz="0" w:space="0" w:color="auto"/>
        <w:bottom w:val="none" w:sz="0" w:space="0" w:color="auto"/>
        <w:right w:val="none" w:sz="0" w:space="0" w:color="auto"/>
      </w:divBdr>
    </w:div>
    <w:div w:id="931547717">
      <w:bodyDiv w:val="1"/>
      <w:marLeft w:val="0"/>
      <w:marRight w:val="0"/>
      <w:marTop w:val="0"/>
      <w:marBottom w:val="0"/>
      <w:divBdr>
        <w:top w:val="none" w:sz="0" w:space="0" w:color="auto"/>
        <w:left w:val="none" w:sz="0" w:space="0" w:color="auto"/>
        <w:bottom w:val="none" w:sz="0" w:space="0" w:color="auto"/>
        <w:right w:val="none" w:sz="0" w:space="0" w:color="auto"/>
      </w:divBdr>
    </w:div>
    <w:div w:id="965164418">
      <w:bodyDiv w:val="1"/>
      <w:marLeft w:val="0"/>
      <w:marRight w:val="0"/>
      <w:marTop w:val="0"/>
      <w:marBottom w:val="0"/>
      <w:divBdr>
        <w:top w:val="none" w:sz="0" w:space="0" w:color="auto"/>
        <w:left w:val="none" w:sz="0" w:space="0" w:color="auto"/>
        <w:bottom w:val="none" w:sz="0" w:space="0" w:color="auto"/>
        <w:right w:val="none" w:sz="0" w:space="0" w:color="auto"/>
      </w:divBdr>
    </w:div>
    <w:div w:id="968243801">
      <w:bodyDiv w:val="1"/>
      <w:marLeft w:val="0"/>
      <w:marRight w:val="0"/>
      <w:marTop w:val="0"/>
      <w:marBottom w:val="0"/>
      <w:divBdr>
        <w:top w:val="none" w:sz="0" w:space="0" w:color="auto"/>
        <w:left w:val="none" w:sz="0" w:space="0" w:color="auto"/>
        <w:bottom w:val="none" w:sz="0" w:space="0" w:color="auto"/>
        <w:right w:val="none" w:sz="0" w:space="0" w:color="auto"/>
      </w:divBdr>
      <w:divsChild>
        <w:div w:id="2010710923">
          <w:marLeft w:val="360"/>
          <w:marRight w:val="0"/>
          <w:marTop w:val="200"/>
          <w:marBottom w:val="0"/>
          <w:divBdr>
            <w:top w:val="none" w:sz="0" w:space="0" w:color="auto"/>
            <w:left w:val="none" w:sz="0" w:space="0" w:color="auto"/>
            <w:bottom w:val="none" w:sz="0" w:space="0" w:color="auto"/>
            <w:right w:val="none" w:sz="0" w:space="0" w:color="auto"/>
          </w:divBdr>
        </w:div>
        <w:div w:id="668825382">
          <w:marLeft w:val="360"/>
          <w:marRight w:val="0"/>
          <w:marTop w:val="200"/>
          <w:marBottom w:val="0"/>
          <w:divBdr>
            <w:top w:val="none" w:sz="0" w:space="0" w:color="auto"/>
            <w:left w:val="none" w:sz="0" w:space="0" w:color="auto"/>
            <w:bottom w:val="none" w:sz="0" w:space="0" w:color="auto"/>
            <w:right w:val="none" w:sz="0" w:space="0" w:color="auto"/>
          </w:divBdr>
        </w:div>
        <w:div w:id="1731613026">
          <w:marLeft w:val="360"/>
          <w:marRight w:val="0"/>
          <w:marTop w:val="200"/>
          <w:marBottom w:val="0"/>
          <w:divBdr>
            <w:top w:val="none" w:sz="0" w:space="0" w:color="auto"/>
            <w:left w:val="none" w:sz="0" w:space="0" w:color="auto"/>
            <w:bottom w:val="none" w:sz="0" w:space="0" w:color="auto"/>
            <w:right w:val="none" w:sz="0" w:space="0" w:color="auto"/>
          </w:divBdr>
        </w:div>
      </w:divsChild>
    </w:div>
    <w:div w:id="993218902">
      <w:bodyDiv w:val="1"/>
      <w:marLeft w:val="0"/>
      <w:marRight w:val="0"/>
      <w:marTop w:val="0"/>
      <w:marBottom w:val="0"/>
      <w:divBdr>
        <w:top w:val="none" w:sz="0" w:space="0" w:color="auto"/>
        <w:left w:val="none" w:sz="0" w:space="0" w:color="auto"/>
        <w:bottom w:val="none" w:sz="0" w:space="0" w:color="auto"/>
        <w:right w:val="none" w:sz="0" w:space="0" w:color="auto"/>
      </w:divBdr>
    </w:div>
    <w:div w:id="999039563">
      <w:bodyDiv w:val="1"/>
      <w:marLeft w:val="0"/>
      <w:marRight w:val="0"/>
      <w:marTop w:val="0"/>
      <w:marBottom w:val="0"/>
      <w:divBdr>
        <w:top w:val="none" w:sz="0" w:space="0" w:color="auto"/>
        <w:left w:val="none" w:sz="0" w:space="0" w:color="auto"/>
        <w:bottom w:val="none" w:sz="0" w:space="0" w:color="auto"/>
        <w:right w:val="none" w:sz="0" w:space="0" w:color="auto"/>
      </w:divBdr>
    </w:div>
    <w:div w:id="1000086984">
      <w:bodyDiv w:val="1"/>
      <w:marLeft w:val="0"/>
      <w:marRight w:val="0"/>
      <w:marTop w:val="0"/>
      <w:marBottom w:val="0"/>
      <w:divBdr>
        <w:top w:val="none" w:sz="0" w:space="0" w:color="auto"/>
        <w:left w:val="none" w:sz="0" w:space="0" w:color="auto"/>
        <w:bottom w:val="none" w:sz="0" w:space="0" w:color="auto"/>
        <w:right w:val="none" w:sz="0" w:space="0" w:color="auto"/>
      </w:divBdr>
      <w:divsChild>
        <w:div w:id="1331174790">
          <w:marLeft w:val="547"/>
          <w:marRight w:val="0"/>
          <w:marTop w:val="0"/>
          <w:marBottom w:val="0"/>
          <w:divBdr>
            <w:top w:val="none" w:sz="0" w:space="0" w:color="auto"/>
            <w:left w:val="none" w:sz="0" w:space="0" w:color="auto"/>
            <w:bottom w:val="none" w:sz="0" w:space="0" w:color="auto"/>
            <w:right w:val="none" w:sz="0" w:space="0" w:color="auto"/>
          </w:divBdr>
        </w:div>
      </w:divsChild>
    </w:div>
    <w:div w:id="1009067864">
      <w:bodyDiv w:val="1"/>
      <w:marLeft w:val="0"/>
      <w:marRight w:val="0"/>
      <w:marTop w:val="0"/>
      <w:marBottom w:val="0"/>
      <w:divBdr>
        <w:top w:val="none" w:sz="0" w:space="0" w:color="auto"/>
        <w:left w:val="none" w:sz="0" w:space="0" w:color="auto"/>
        <w:bottom w:val="none" w:sz="0" w:space="0" w:color="auto"/>
        <w:right w:val="none" w:sz="0" w:space="0" w:color="auto"/>
      </w:divBdr>
      <w:divsChild>
        <w:div w:id="2110272029">
          <w:marLeft w:val="1080"/>
          <w:marRight w:val="0"/>
          <w:marTop w:val="100"/>
          <w:marBottom w:val="0"/>
          <w:divBdr>
            <w:top w:val="none" w:sz="0" w:space="0" w:color="auto"/>
            <w:left w:val="none" w:sz="0" w:space="0" w:color="auto"/>
            <w:bottom w:val="none" w:sz="0" w:space="0" w:color="auto"/>
            <w:right w:val="none" w:sz="0" w:space="0" w:color="auto"/>
          </w:divBdr>
        </w:div>
        <w:div w:id="492137401">
          <w:marLeft w:val="1080"/>
          <w:marRight w:val="0"/>
          <w:marTop w:val="100"/>
          <w:marBottom w:val="0"/>
          <w:divBdr>
            <w:top w:val="none" w:sz="0" w:space="0" w:color="auto"/>
            <w:left w:val="none" w:sz="0" w:space="0" w:color="auto"/>
            <w:bottom w:val="none" w:sz="0" w:space="0" w:color="auto"/>
            <w:right w:val="none" w:sz="0" w:space="0" w:color="auto"/>
          </w:divBdr>
        </w:div>
      </w:divsChild>
    </w:div>
    <w:div w:id="1020476119">
      <w:bodyDiv w:val="1"/>
      <w:marLeft w:val="0"/>
      <w:marRight w:val="0"/>
      <w:marTop w:val="0"/>
      <w:marBottom w:val="0"/>
      <w:divBdr>
        <w:top w:val="none" w:sz="0" w:space="0" w:color="auto"/>
        <w:left w:val="none" w:sz="0" w:space="0" w:color="auto"/>
        <w:bottom w:val="none" w:sz="0" w:space="0" w:color="auto"/>
        <w:right w:val="none" w:sz="0" w:space="0" w:color="auto"/>
      </w:divBdr>
    </w:div>
    <w:div w:id="1074081716">
      <w:bodyDiv w:val="1"/>
      <w:marLeft w:val="0"/>
      <w:marRight w:val="0"/>
      <w:marTop w:val="0"/>
      <w:marBottom w:val="0"/>
      <w:divBdr>
        <w:top w:val="none" w:sz="0" w:space="0" w:color="auto"/>
        <w:left w:val="none" w:sz="0" w:space="0" w:color="auto"/>
        <w:bottom w:val="none" w:sz="0" w:space="0" w:color="auto"/>
        <w:right w:val="none" w:sz="0" w:space="0" w:color="auto"/>
      </w:divBdr>
    </w:div>
    <w:div w:id="1171483216">
      <w:bodyDiv w:val="1"/>
      <w:marLeft w:val="0"/>
      <w:marRight w:val="0"/>
      <w:marTop w:val="0"/>
      <w:marBottom w:val="0"/>
      <w:divBdr>
        <w:top w:val="none" w:sz="0" w:space="0" w:color="auto"/>
        <w:left w:val="none" w:sz="0" w:space="0" w:color="auto"/>
        <w:bottom w:val="none" w:sz="0" w:space="0" w:color="auto"/>
        <w:right w:val="none" w:sz="0" w:space="0" w:color="auto"/>
      </w:divBdr>
      <w:divsChild>
        <w:div w:id="465587501">
          <w:marLeft w:val="360"/>
          <w:marRight w:val="0"/>
          <w:marTop w:val="200"/>
          <w:marBottom w:val="120"/>
          <w:divBdr>
            <w:top w:val="none" w:sz="0" w:space="0" w:color="auto"/>
            <w:left w:val="none" w:sz="0" w:space="0" w:color="auto"/>
            <w:bottom w:val="none" w:sz="0" w:space="0" w:color="auto"/>
            <w:right w:val="none" w:sz="0" w:space="0" w:color="auto"/>
          </w:divBdr>
        </w:div>
        <w:div w:id="1451851259">
          <w:marLeft w:val="360"/>
          <w:marRight w:val="0"/>
          <w:marTop w:val="200"/>
          <w:marBottom w:val="120"/>
          <w:divBdr>
            <w:top w:val="none" w:sz="0" w:space="0" w:color="auto"/>
            <w:left w:val="none" w:sz="0" w:space="0" w:color="auto"/>
            <w:bottom w:val="none" w:sz="0" w:space="0" w:color="auto"/>
            <w:right w:val="none" w:sz="0" w:space="0" w:color="auto"/>
          </w:divBdr>
        </w:div>
        <w:div w:id="590087210">
          <w:marLeft w:val="360"/>
          <w:marRight w:val="0"/>
          <w:marTop w:val="200"/>
          <w:marBottom w:val="120"/>
          <w:divBdr>
            <w:top w:val="none" w:sz="0" w:space="0" w:color="auto"/>
            <w:left w:val="none" w:sz="0" w:space="0" w:color="auto"/>
            <w:bottom w:val="none" w:sz="0" w:space="0" w:color="auto"/>
            <w:right w:val="none" w:sz="0" w:space="0" w:color="auto"/>
          </w:divBdr>
        </w:div>
        <w:div w:id="160002204">
          <w:marLeft w:val="360"/>
          <w:marRight w:val="0"/>
          <w:marTop w:val="200"/>
          <w:marBottom w:val="120"/>
          <w:divBdr>
            <w:top w:val="none" w:sz="0" w:space="0" w:color="auto"/>
            <w:left w:val="none" w:sz="0" w:space="0" w:color="auto"/>
            <w:bottom w:val="none" w:sz="0" w:space="0" w:color="auto"/>
            <w:right w:val="none" w:sz="0" w:space="0" w:color="auto"/>
          </w:divBdr>
        </w:div>
      </w:divsChild>
    </w:div>
    <w:div w:id="1191839001">
      <w:bodyDiv w:val="1"/>
      <w:marLeft w:val="0"/>
      <w:marRight w:val="0"/>
      <w:marTop w:val="0"/>
      <w:marBottom w:val="0"/>
      <w:divBdr>
        <w:top w:val="none" w:sz="0" w:space="0" w:color="auto"/>
        <w:left w:val="none" w:sz="0" w:space="0" w:color="auto"/>
        <w:bottom w:val="none" w:sz="0" w:space="0" w:color="auto"/>
        <w:right w:val="none" w:sz="0" w:space="0" w:color="auto"/>
      </w:divBdr>
      <w:divsChild>
        <w:div w:id="1084381949">
          <w:marLeft w:val="360"/>
          <w:marRight w:val="0"/>
          <w:marTop w:val="200"/>
          <w:marBottom w:val="0"/>
          <w:divBdr>
            <w:top w:val="none" w:sz="0" w:space="0" w:color="auto"/>
            <w:left w:val="none" w:sz="0" w:space="0" w:color="auto"/>
            <w:bottom w:val="none" w:sz="0" w:space="0" w:color="auto"/>
            <w:right w:val="none" w:sz="0" w:space="0" w:color="auto"/>
          </w:divBdr>
        </w:div>
      </w:divsChild>
    </w:div>
    <w:div w:id="1204096888">
      <w:bodyDiv w:val="1"/>
      <w:marLeft w:val="0"/>
      <w:marRight w:val="0"/>
      <w:marTop w:val="0"/>
      <w:marBottom w:val="0"/>
      <w:divBdr>
        <w:top w:val="none" w:sz="0" w:space="0" w:color="auto"/>
        <w:left w:val="none" w:sz="0" w:space="0" w:color="auto"/>
        <w:bottom w:val="none" w:sz="0" w:space="0" w:color="auto"/>
        <w:right w:val="none" w:sz="0" w:space="0" w:color="auto"/>
      </w:divBdr>
      <w:divsChild>
        <w:div w:id="402728555">
          <w:marLeft w:val="360"/>
          <w:marRight w:val="0"/>
          <w:marTop w:val="200"/>
          <w:marBottom w:val="0"/>
          <w:divBdr>
            <w:top w:val="none" w:sz="0" w:space="0" w:color="auto"/>
            <w:left w:val="none" w:sz="0" w:space="0" w:color="auto"/>
            <w:bottom w:val="none" w:sz="0" w:space="0" w:color="auto"/>
            <w:right w:val="none" w:sz="0" w:space="0" w:color="auto"/>
          </w:divBdr>
        </w:div>
        <w:div w:id="2006124216">
          <w:marLeft w:val="360"/>
          <w:marRight w:val="0"/>
          <w:marTop w:val="200"/>
          <w:marBottom w:val="0"/>
          <w:divBdr>
            <w:top w:val="none" w:sz="0" w:space="0" w:color="auto"/>
            <w:left w:val="none" w:sz="0" w:space="0" w:color="auto"/>
            <w:bottom w:val="none" w:sz="0" w:space="0" w:color="auto"/>
            <w:right w:val="none" w:sz="0" w:space="0" w:color="auto"/>
          </w:divBdr>
        </w:div>
        <w:div w:id="171262370">
          <w:marLeft w:val="360"/>
          <w:marRight w:val="0"/>
          <w:marTop w:val="200"/>
          <w:marBottom w:val="0"/>
          <w:divBdr>
            <w:top w:val="none" w:sz="0" w:space="0" w:color="auto"/>
            <w:left w:val="none" w:sz="0" w:space="0" w:color="auto"/>
            <w:bottom w:val="none" w:sz="0" w:space="0" w:color="auto"/>
            <w:right w:val="none" w:sz="0" w:space="0" w:color="auto"/>
          </w:divBdr>
        </w:div>
        <w:div w:id="1828786290">
          <w:marLeft w:val="360"/>
          <w:marRight w:val="0"/>
          <w:marTop w:val="200"/>
          <w:marBottom w:val="0"/>
          <w:divBdr>
            <w:top w:val="none" w:sz="0" w:space="0" w:color="auto"/>
            <w:left w:val="none" w:sz="0" w:space="0" w:color="auto"/>
            <w:bottom w:val="none" w:sz="0" w:space="0" w:color="auto"/>
            <w:right w:val="none" w:sz="0" w:space="0" w:color="auto"/>
          </w:divBdr>
        </w:div>
        <w:div w:id="1421098777">
          <w:marLeft w:val="360"/>
          <w:marRight w:val="0"/>
          <w:marTop w:val="200"/>
          <w:marBottom w:val="0"/>
          <w:divBdr>
            <w:top w:val="none" w:sz="0" w:space="0" w:color="auto"/>
            <w:left w:val="none" w:sz="0" w:space="0" w:color="auto"/>
            <w:bottom w:val="none" w:sz="0" w:space="0" w:color="auto"/>
            <w:right w:val="none" w:sz="0" w:space="0" w:color="auto"/>
          </w:divBdr>
        </w:div>
      </w:divsChild>
    </w:div>
    <w:div w:id="1210386586">
      <w:bodyDiv w:val="1"/>
      <w:marLeft w:val="0"/>
      <w:marRight w:val="0"/>
      <w:marTop w:val="0"/>
      <w:marBottom w:val="0"/>
      <w:divBdr>
        <w:top w:val="none" w:sz="0" w:space="0" w:color="auto"/>
        <w:left w:val="none" w:sz="0" w:space="0" w:color="auto"/>
        <w:bottom w:val="none" w:sz="0" w:space="0" w:color="auto"/>
        <w:right w:val="none" w:sz="0" w:space="0" w:color="auto"/>
      </w:divBdr>
      <w:divsChild>
        <w:div w:id="63070140">
          <w:marLeft w:val="360"/>
          <w:marRight w:val="0"/>
          <w:marTop w:val="200"/>
          <w:marBottom w:val="0"/>
          <w:divBdr>
            <w:top w:val="none" w:sz="0" w:space="0" w:color="auto"/>
            <w:left w:val="none" w:sz="0" w:space="0" w:color="auto"/>
            <w:bottom w:val="none" w:sz="0" w:space="0" w:color="auto"/>
            <w:right w:val="none" w:sz="0" w:space="0" w:color="auto"/>
          </w:divBdr>
        </w:div>
        <w:div w:id="2128426747">
          <w:marLeft w:val="1080"/>
          <w:marRight w:val="0"/>
          <w:marTop w:val="100"/>
          <w:marBottom w:val="0"/>
          <w:divBdr>
            <w:top w:val="none" w:sz="0" w:space="0" w:color="auto"/>
            <w:left w:val="none" w:sz="0" w:space="0" w:color="auto"/>
            <w:bottom w:val="none" w:sz="0" w:space="0" w:color="auto"/>
            <w:right w:val="none" w:sz="0" w:space="0" w:color="auto"/>
          </w:divBdr>
        </w:div>
        <w:div w:id="824397076">
          <w:marLeft w:val="360"/>
          <w:marRight w:val="0"/>
          <w:marTop w:val="200"/>
          <w:marBottom w:val="0"/>
          <w:divBdr>
            <w:top w:val="none" w:sz="0" w:space="0" w:color="auto"/>
            <w:left w:val="none" w:sz="0" w:space="0" w:color="auto"/>
            <w:bottom w:val="none" w:sz="0" w:space="0" w:color="auto"/>
            <w:right w:val="none" w:sz="0" w:space="0" w:color="auto"/>
          </w:divBdr>
        </w:div>
        <w:div w:id="1357463584">
          <w:marLeft w:val="360"/>
          <w:marRight w:val="0"/>
          <w:marTop w:val="200"/>
          <w:marBottom w:val="0"/>
          <w:divBdr>
            <w:top w:val="none" w:sz="0" w:space="0" w:color="auto"/>
            <w:left w:val="none" w:sz="0" w:space="0" w:color="auto"/>
            <w:bottom w:val="none" w:sz="0" w:space="0" w:color="auto"/>
            <w:right w:val="none" w:sz="0" w:space="0" w:color="auto"/>
          </w:divBdr>
        </w:div>
        <w:div w:id="84307039">
          <w:marLeft w:val="360"/>
          <w:marRight w:val="0"/>
          <w:marTop w:val="200"/>
          <w:marBottom w:val="0"/>
          <w:divBdr>
            <w:top w:val="none" w:sz="0" w:space="0" w:color="auto"/>
            <w:left w:val="none" w:sz="0" w:space="0" w:color="auto"/>
            <w:bottom w:val="none" w:sz="0" w:space="0" w:color="auto"/>
            <w:right w:val="none" w:sz="0" w:space="0" w:color="auto"/>
          </w:divBdr>
        </w:div>
        <w:div w:id="241454601">
          <w:marLeft w:val="360"/>
          <w:marRight w:val="0"/>
          <w:marTop w:val="200"/>
          <w:marBottom w:val="0"/>
          <w:divBdr>
            <w:top w:val="none" w:sz="0" w:space="0" w:color="auto"/>
            <w:left w:val="none" w:sz="0" w:space="0" w:color="auto"/>
            <w:bottom w:val="none" w:sz="0" w:space="0" w:color="auto"/>
            <w:right w:val="none" w:sz="0" w:space="0" w:color="auto"/>
          </w:divBdr>
        </w:div>
      </w:divsChild>
    </w:div>
    <w:div w:id="1241330700">
      <w:bodyDiv w:val="1"/>
      <w:marLeft w:val="0"/>
      <w:marRight w:val="0"/>
      <w:marTop w:val="0"/>
      <w:marBottom w:val="0"/>
      <w:divBdr>
        <w:top w:val="none" w:sz="0" w:space="0" w:color="auto"/>
        <w:left w:val="none" w:sz="0" w:space="0" w:color="auto"/>
        <w:bottom w:val="none" w:sz="0" w:space="0" w:color="auto"/>
        <w:right w:val="none" w:sz="0" w:space="0" w:color="auto"/>
      </w:divBdr>
    </w:div>
    <w:div w:id="1276056804">
      <w:bodyDiv w:val="1"/>
      <w:marLeft w:val="0"/>
      <w:marRight w:val="0"/>
      <w:marTop w:val="0"/>
      <w:marBottom w:val="0"/>
      <w:divBdr>
        <w:top w:val="none" w:sz="0" w:space="0" w:color="auto"/>
        <w:left w:val="none" w:sz="0" w:space="0" w:color="auto"/>
        <w:bottom w:val="none" w:sz="0" w:space="0" w:color="auto"/>
        <w:right w:val="none" w:sz="0" w:space="0" w:color="auto"/>
      </w:divBdr>
    </w:div>
    <w:div w:id="1373842957">
      <w:bodyDiv w:val="1"/>
      <w:marLeft w:val="0"/>
      <w:marRight w:val="0"/>
      <w:marTop w:val="0"/>
      <w:marBottom w:val="0"/>
      <w:divBdr>
        <w:top w:val="none" w:sz="0" w:space="0" w:color="auto"/>
        <w:left w:val="none" w:sz="0" w:space="0" w:color="auto"/>
        <w:bottom w:val="none" w:sz="0" w:space="0" w:color="auto"/>
        <w:right w:val="none" w:sz="0" w:space="0" w:color="auto"/>
      </w:divBdr>
      <w:divsChild>
        <w:div w:id="1380666846">
          <w:marLeft w:val="360"/>
          <w:marRight w:val="0"/>
          <w:marTop w:val="200"/>
          <w:marBottom w:val="0"/>
          <w:divBdr>
            <w:top w:val="none" w:sz="0" w:space="0" w:color="auto"/>
            <w:left w:val="none" w:sz="0" w:space="0" w:color="auto"/>
            <w:bottom w:val="none" w:sz="0" w:space="0" w:color="auto"/>
            <w:right w:val="none" w:sz="0" w:space="0" w:color="auto"/>
          </w:divBdr>
        </w:div>
        <w:div w:id="1457210764">
          <w:marLeft w:val="360"/>
          <w:marRight w:val="0"/>
          <w:marTop w:val="200"/>
          <w:marBottom w:val="0"/>
          <w:divBdr>
            <w:top w:val="none" w:sz="0" w:space="0" w:color="auto"/>
            <w:left w:val="none" w:sz="0" w:space="0" w:color="auto"/>
            <w:bottom w:val="none" w:sz="0" w:space="0" w:color="auto"/>
            <w:right w:val="none" w:sz="0" w:space="0" w:color="auto"/>
          </w:divBdr>
        </w:div>
        <w:div w:id="974025810">
          <w:marLeft w:val="360"/>
          <w:marRight w:val="0"/>
          <w:marTop w:val="200"/>
          <w:marBottom w:val="0"/>
          <w:divBdr>
            <w:top w:val="none" w:sz="0" w:space="0" w:color="auto"/>
            <w:left w:val="none" w:sz="0" w:space="0" w:color="auto"/>
            <w:bottom w:val="none" w:sz="0" w:space="0" w:color="auto"/>
            <w:right w:val="none" w:sz="0" w:space="0" w:color="auto"/>
          </w:divBdr>
        </w:div>
        <w:div w:id="1968973150">
          <w:marLeft w:val="360"/>
          <w:marRight w:val="0"/>
          <w:marTop w:val="200"/>
          <w:marBottom w:val="0"/>
          <w:divBdr>
            <w:top w:val="none" w:sz="0" w:space="0" w:color="auto"/>
            <w:left w:val="none" w:sz="0" w:space="0" w:color="auto"/>
            <w:bottom w:val="none" w:sz="0" w:space="0" w:color="auto"/>
            <w:right w:val="none" w:sz="0" w:space="0" w:color="auto"/>
          </w:divBdr>
        </w:div>
        <w:div w:id="578634916">
          <w:marLeft w:val="360"/>
          <w:marRight w:val="0"/>
          <w:marTop w:val="200"/>
          <w:marBottom w:val="0"/>
          <w:divBdr>
            <w:top w:val="none" w:sz="0" w:space="0" w:color="auto"/>
            <w:left w:val="none" w:sz="0" w:space="0" w:color="auto"/>
            <w:bottom w:val="none" w:sz="0" w:space="0" w:color="auto"/>
            <w:right w:val="none" w:sz="0" w:space="0" w:color="auto"/>
          </w:divBdr>
        </w:div>
      </w:divsChild>
    </w:div>
    <w:div w:id="1373916433">
      <w:bodyDiv w:val="1"/>
      <w:marLeft w:val="0"/>
      <w:marRight w:val="0"/>
      <w:marTop w:val="0"/>
      <w:marBottom w:val="0"/>
      <w:divBdr>
        <w:top w:val="none" w:sz="0" w:space="0" w:color="auto"/>
        <w:left w:val="none" w:sz="0" w:space="0" w:color="auto"/>
        <w:bottom w:val="none" w:sz="0" w:space="0" w:color="auto"/>
        <w:right w:val="none" w:sz="0" w:space="0" w:color="auto"/>
      </w:divBdr>
    </w:div>
    <w:div w:id="1374498544">
      <w:bodyDiv w:val="1"/>
      <w:marLeft w:val="0"/>
      <w:marRight w:val="0"/>
      <w:marTop w:val="0"/>
      <w:marBottom w:val="0"/>
      <w:divBdr>
        <w:top w:val="none" w:sz="0" w:space="0" w:color="auto"/>
        <w:left w:val="none" w:sz="0" w:space="0" w:color="auto"/>
        <w:bottom w:val="none" w:sz="0" w:space="0" w:color="auto"/>
        <w:right w:val="none" w:sz="0" w:space="0" w:color="auto"/>
      </w:divBdr>
      <w:divsChild>
        <w:div w:id="2080974372">
          <w:marLeft w:val="1080"/>
          <w:marRight w:val="0"/>
          <w:marTop w:val="100"/>
          <w:marBottom w:val="0"/>
          <w:divBdr>
            <w:top w:val="none" w:sz="0" w:space="0" w:color="auto"/>
            <w:left w:val="none" w:sz="0" w:space="0" w:color="auto"/>
            <w:bottom w:val="none" w:sz="0" w:space="0" w:color="auto"/>
            <w:right w:val="none" w:sz="0" w:space="0" w:color="auto"/>
          </w:divBdr>
        </w:div>
        <w:div w:id="2000421256">
          <w:marLeft w:val="1080"/>
          <w:marRight w:val="0"/>
          <w:marTop w:val="100"/>
          <w:marBottom w:val="0"/>
          <w:divBdr>
            <w:top w:val="none" w:sz="0" w:space="0" w:color="auto"/>
            <w:left w:val="none" w:sz="0" w:space="0" w:color="auto"/>
            <w:bottom w:val="none" w:sz="0" w:space="0" w:color="auto"/>
            <w:right w:val="none" w:sz="0" w:space="0" w:color="auto"/>
          </w:divBdr>
        </w:div>
        <w:div w:id="1896964115">
          <w:marLeft w:val="1080"/>
          <w:marRight w:val="0"/>
          <w:marTop w:val="100"/>
          <w:marBottom w:val="0"/>
          <w:divBdr>
            <w:top w:val="none" w:sz="0" w:space="0" w:color="auto"/>
            <w:left w:val="none" w:sz="0" w:space="0" w:color="auto"/>
            <w:bottom w:val="none" w:sz="0" w:space="0" w:color="auto"/>
            <w:right w:val="none" w:sz="0" w:space="0" w:color="auto"/>
          </w:divBdr>
        </w:div>
      </w:divsChild>
    </w:div>
    <w:div w:id="1377663970">
      <w:bodyDiv w:val="1"/>
      <w:marLeft w:val="0"/>
      <w:marRight w:val="0"/>
      <w:marTop w:val="0"/>
      <w:marBottom w:val="0"/>
      <w:divBdr>
        <w:top w:val="none" w:sz="0" w:space="0" w:color="auto"/>
        <w:left w:val="none" w:sz="0" w:space="0" w:color="auto"/>
        <w:bottom w:val="none" w:sz="0" w:space="0" w:color="auto"/>
        <w:right w:val="none" w:sz="0" w:space="0" w:color="auto"/>
      </w:divBdr>
    </w:div>
    <w:div w:id="1381250654">
      <w:bodyDiv w:val="1"/>
      <w:marLeft w:val="0"/>
      <w:marRight w:val="0"/>
      <w:marTop w:val="0"/>
      <w:marBottom w:val="0"/>
      <w:divBdr>
        <w:top w:val="none" w:sz="0" w:space="0" w:color="auto"/>
        <w:left w:val="none" w:sz="0" w:space="0" w:color="auto"/>
        <w:bottom w:val="none" w:sz="0" w:space="0" w:color="auto"/>
        <w:right w:val="none" w:sz="0" w:space="0" w:color="auto"/>
      </w:divBdr>
      <w:divsChild>
        <w:div w:id="316342678">
          <w:marLeft w:val="1800"/>
          <w:marRight w:val="0"/>
          <w:marTop w:val="100"/>
          <w:marBottom w:val="0"/>
          <w:divBdr>
            <w:top w:val="none" w:sz="0" w:space="0" w:color="auto"/>
            <w:left w:val="none" w:sz="0" w:space="0" w:color="auto"/>
            <w:bottom w:val="none" w:sz="0" w:space="0" w:color="auto"/>
            <w:right w:val="none" w:sz="0" w:space="0" w:color="auto"/>
          </w:divBdr>
        </w:div>
        <w:div w:id="1557280237">
          <w:marLeft w:val="1800"/>
          <w:marRight w:val="0"/>
          <w:marTop w:val="100"/>
          <w:marBottom w:val="0"/>
          <w:divBdr>
            <w:top w:val="none" w:sz="0" w:space="0" w:color="auto"/>
            <w:left w:val="none" w:sz="0" w:space="0" w:color="auto"/>
            <w:bottom w:val="none" w:sz="0" w:space="0" w:color="auto"/>
            <w:right w:val="none" w:sz="0" w:space="0" w:color="auto"/>
          </w:divBdr>
        </w:div>
        <w:div w:id="547641466">
          <w:marLeft w:val="1800"/>
          <w:marRight w:val="0"/>
          <w:marTop w:val="100"/>
          <w:marBottom w:val="0"/>
          <w:divBdr>
            <w:top w:val="none" w:sz="0" w:space="0" w:color="auto"/>
            <w:left w:val="none" w:sz="0" w:space="0" w:color="auto"/>
            <w:bottom w:val="none" w:sz="0" w:space="0" w:color="auto"/>
            <w:right w:val="none" w:sz="0" w:space="0" w:color="auto"/>
          </w:divBdr>
        </w:div>
        <w:div w:id="1933930640">
          <w:marLeft w:val="1800"/>
          <w:marRight w:val="0"/>
          <w:marTop w:val="100"/>
          <w:marBottom w:val="0"/>
          <w:divBdr>
            <w:top w:val="none" w:sz="0" w:space="0" w:color="auto"/>
            <w:left w:val="none" w:sz="0" w:space="0" w:color="auto"/>
            <w:bottom w:val="none" w:sz="0" w:space="0" w:color="auto"/>
            <w:right w:val="none" w:sz="0" w:space="0" w:color="auto"/>
          </w:divBdr>
        </w:div>
        <w:div w:id="1291014569">
          <w:marLeft w:val="1800"/>
          <w:marRight w:val="0"/>
          <w:marTop w:val="100"/>
          <w:marBottom w:val="0"/>
          <w:divBdr>
            <w:top w:val="none" w:sz="0" w:space="0" w:color="auto"/>
            <w:left w:val="none" w:sz="0" w:space="0" w:color="auto"/>
            <w:bottom w:val="none" w:sz="0" w:space="0" w:color="auto"/>
            <w:right w:val="none" w:sz="0" w:space="0" w:color="auto"/>
          </w:divBdr>
        </w:div>
      </w:divsChild>
    </w:div>
    <w:div w:id="1383213893">
      <w:bodyDiv w:val="1"/>
      <w:marLeft w:val="0"/>
      <w:marRight w:val="0"/>
      <w:marTop w:val="0"/>
      <w:marBottom w:val="0"/>
      <w:divBdr>
        <w:top w:val="none" w:sz="0" w:space="0" w:color="auto"/>
        <w:left w:val="none" w:sz="0" w:space="0" w:color="auto"/>
        <w:bottom w:val="none" w:sz="0" w:space="0" w:color="auto"/>
        <w:right w:val="none" w:sz="0" w:space="0" w:color="auto"/>
      </w:divBdr>
    </w:div>
    <w:div w:id="1384865448">
      <w:bodyDiv w:val="1"/>
      <w:marLeft w:val="0"/>
      <w:marRight w:val="0"/>
      <w:marTop w:val="0"/>
      <w:marBottom w:val="0"/>
      <w:divBdr>
        <w:top w:val="none" w:sz="0" w:space="0" w:color="auto"/>
        <w:left w:val="none" w:sz="0" w:space="0" w:color="auto"/>
        <w:bottom w:val="none" w:sz="0" w:space="0" w:color="auto"/>
        <w:right w:val="none" w:sz="0" w:space="0" w:color="auto"/>
      </w:divBdr>
    </w:div>
    <w:div w:id="1405027868">
      <w:bodyDiv w:val="1"/>
      <w:marLeft w:val="0"/>
      <w:marRight w:val="0"/>
      <w:marTop w:val="0"/>
      <w:marBottom w:val="0"/>
      <w:divBdr>
        <w:top w:val="none" w:sz="0" w:space="0" w:color="auto"/>
        <w:left w:val="none" w:sz="0" w:space="0" w:color="auto"/>
        <w:bottom w:val="none" w:sz="0" w:space="0" w:color="auto"/>
        <w:right w:val="none" w:sz="0" w:space="0" w:color="auto"/>
      </w:divBdr>
      <w:divsChild>
        <w:div w:id="569466717">
          <w:marLeft w:val="547"/>
          <w:marRight w:val="0"/>
          <w:marTop w:val="0"/>
          <w:marBottom w:val="0"/>
          <w:divBdr>
            <w:top w:val="none" w:sz="0" w:space="0" w:color="auto"/>
            <w:left w:val="none" w:sz="0" w:space="0" w:color="auto"/>
            <w:bottom w:val="none" w:sz="0" w:space="0" w:color="auto"/>
            <w:right w:val="none" w:sz="0" w:space="0" w:color="auto"/>
          </w:divBdr>
        </w:div>
        <w:div w:id="1751081060">
          <w:marLeft w:val="547"/>
          <w:marRight w:val="0"/>
          <w:marTop w:val="0"/>
          <w:marBottom w:val="0"/>
          <w:divBdr>
            <w:top w:val="none" w:sz="0" w:space="0" w:color="auto"/>
            <w:left w:val="none" w:sz="0" w:space="0" w:color="auto"/>
            <w:bottom w:val="none" w:sz="0" w:space="0" w:color="auto"/>
            <w:right w:val="none" w:sz="0" w:space="0" w:color="auto"/>
          </w:divBdr>
        </w:div>
        <w:div w:id="266624109">
          <w:marLeft w:val="547"/>
          <w:marRight w:val="0"/>
          <w:marTop w:val="0"/>
          <w:marBottom w:val="0"/>
          <w:divBdr>
            <w:top w:val="none" w:sz="0" w:space="0" w:color="auto"/>
            <w:left w:val="none" w:sz="0" w:space="0" w:color="auto"/>
            <w:bottom w:val="none" w:sz="0" w:space="0" w:color="auto"/>
            <w:right w:val="none" w:sz="0" w:space="0" w:color="auto"/>
          </w:divBdr>
        </w:div>
      </w:divsChild>
    </w:div>
    <w:div w:id="1424454167">
      <w:bodyDiv w:val="1"/>
      <w:marLeft w:val="0"/>
      <w:marRight w:val="0"/>
      <w:marTop w:val="0"/>
      <w:marBottom w:val="0"/>
      <w:divBdr>
        <w:top w:val="none" w:sz="0" w:space="0" w:color="auto"/>
        <w:left w:val="none" w:sz="0" w:space="0" w:color="auto"/>
        <w:bottom w:val="none" w:sz="0" w:space="0" w:color="auto"/>
        <w:right w:val="none" w:sz="0" w:space="0" w:color="auto"/>
      </w:divBdr>
    </w:div>
    <w:div w:id="1428963071">
      <w:bodyDiv w:val="1"/>
      <w:marLeft w:val="0"/>
      <w:marRight w:val="0"/>
      <w:marTop w:val="0"/>
      <w:marBottom w:val="0"/>
      <w:divBdr>
        <w:top w:val="none" w:sz="0" w:space="0" w:color="auto"/>
        <w:left w:val="none" w:sz="0" w:space="0" w:color="auto"/>
        <w:bottom w:val="none" w:sz="0" w:space="0" w:color="auto"/>
        <w:right w:val="none" w:sz="0" w:space="0" w:color="auto"/>
      </w:divBdr>
    </w:div>
    <w:div w:id="1435514427">
      <w:bodyDiv w:val="1"/>
      <w:marLeft w:val="0"/>
      <w:marRight w:val="0"/>
      <w:marTop w:val="0"/>
      <w:marBottom w:val="0"/>
      <w:divBdr>
        <w:top w:val="none" w:sz="0" w:space="0" w:color="auto"/>
        <w:left w:val="none" w:sz="0" w:space="0" w:color="auto"/>
        <w:bottom w:val="none" w:sz="0" w:space="0" w:color="auto"/>
        <w:right w:val="none" w:sz="0" w:space="0" w:color="auto"/>
      </w:divBdr>
    </w:div>
    <w:div w:id="1435901947">
      <w:bodyDiv w:val="1"/>
      <w:marLeft w:val="0"/>
      <w:marRight w:val="0"/>
      <w:marTop w:val="0"/>
      <w:marBottom w:val="0"/>
      <w:divBdr>
        <w:top w:val="none" w:sz="0" w:space="0" w:color="auto"/>
        <w:left w:val="none" w:sz="0" w:space="0" w:color="auto"/>
        <w:bottom w:val="none" w:sz="0" w:space="0" w:color="auto"/>
        <w:right w:val="none" w:sz="0" w:space="0" w:color="auto"/>
      </w:divBdr>
      <w:divsChild>
        <w:div w:id="639307593">
          <w:marLeft w:val="1267"/>
          <w:marRight w:val="0"/>
          <w:marTop w:val="0"/>
          <w:marBottom w:val="0"/>
          <w:divBdr>
            <w:top w:val="none" w:sz="0" w:space="0" w:color="auto"/>
            <w:left w:val="none" w:sz="0" w:space="0" w:color="auto"/>
            <w:bottom w:val="none" w:sz="0" w:space="0" w:color="auto"/>
            <w:right w:val="none" w:sz="0" w:space="0" w:color="auto"/>
          </w:divBdr>
        </w:div>
        <w:div w:id="888415948">
          <w:marLeft w:val="1267"/>
          <w:marRight w:val="0"/>
          <w:marTop w:val="0"/>
          <w:marBottom w:val="0"/>
          <w:divBdr>
            <w:top w:val="none" w:sz="0" w:space="0" w:color="auto"/>
            <w:left w:val="none" w:sz="0" w:space="0" w:color="auto"/>
            <w:bottom w:val="none" w:sz="0" w:space="0" w:color="auto"/>
            <w:right w:val="none" w:sz="0" w:space="0" w:color="auto"/>
          </w:divBdr>
        </w:div>
        <w:div w:id="1298335209">
          <w:marLeft w:val="1267"/>
          <w:marRight w:val="0"/>
          <w:marTop w:val="0"/>
          <w:marBottom w:val="0"/>
          <w:divBdr>
            <w:top w:val="none" w:sz="0" w:space="0" w:color="auto"/>
            <w:left w:val="none" w:sz="0" w:space="0" w:color="auto"/>
            <w:bottom w:val="none" w:sz="0" w:space="0" w:color="auto"/>
            <w:right w:val="none" w:sz="0" w:space="0" w:color="auto"/>
          </w:divBdr>
        </w:div>
      </w:divsChild>
    </w:div>
    <w:div w:id="1449619503">
      <w:bodyDiv w:val="1"/>
      <w:marLeft w:val="0"/>
      <w:marRight w:val="0"/>
      <w:marTop w:val="0"/>
      <w:marBottom w:val="0"/>
      <w:divBdr>
        <w:top w:val="none" w:sz="0" w:space="0" w:color="auto"/>
        <w:left w:val="none" w:sz="0" w:space="0" w:color="auto"/>
        <w:bottom w:val="none" w:sz="0" w:space="0" w:color="auto"/>
        <w:right w:val="none" w:sz="0" w:space="0" w:color="auto"/>
      </w:divBdr>
    </w:div>
    <w:div w:id="1504078772">
      <w:bodyDiv w:val="1"/>
      <w:marLeft w:val="0"/>
      <w:marRight w:val="0"/>
      <w:marTop w:val="0"/>
      <w:marBottom w:val="0"/>
      <w:divBdr>
        <w:top w:val="none" w:sz="0" w:space="0" w:color="auto"/>
        <w:left w:val="none" w:sz="0" w:space="0" w:color="auto"/>
        <w:bottom w:val="none" w:sz="0" w:space="0" w:color="auto"/>
        <w:right w:val="none" w:sz="0" w:space="0" w:color="auto"/>
      </w:divBdr>
    </w:div>
    <w:div w:id="1515461652">
      <w:bodyDiv w:val="1"/>
      <w:marLeft w:val="0"/>
      <w:marRight w:val="0"/>
      <w:marTop w:val="0"/>
      <w:marBottom w:val="0"/>
      <w:divBdr>
        <w:top w:val="none" w:sz="0" w:space="0" w:color="auto"/>
        <w:left w:val="none" w:sz="0" w:space="0" w:color="auto"/>
        <w:bottom w:val="none" w:sz="0" w:space="0" w:color="auto"/>
        <w:right w:val="none" w:sz="0" w:space="0" w:color="auto"/>
      </w:divBdr>
      <w:divsChild>
        <w:div w:id="633828874">
          <w:marLeft w:val="547"/>
          <w:marRight w:val="0"/>
          <w:marTop w:val="0"/>
          <w:marBottom w:val="0"/>
          <w:divBdr>
            <w:top w:val="none" w:sz="0" w:space="0" w:color="auto"/>
            <w:left w:val="none" w:sz="0" w:space="0" w:color="auto"/>
            <w:bottom w:val="none" w:sz="0" w:space="0" w:color="auto"/>
            <w:right w:val="none" w:sz="0" w:space="0" w:color="auto"/>
          </w:divBdr>
        </w:div>
        <w:div w:id="552273154">
          <w:marLeft w:val="547"/>
          <w:marRight w:val="0"/>
          <w:marTop w:val="0"/>
          <w:marBottom w:val="0"/>
          <w:divBdr>
            <w:top w:val="none" w:sz="0" w:space="0" w:color="auto"/>
            <w:left w:val="none" w:sz="0" w:space="0" w:color="auto"/>
            <w:bottom w:val="none" w:sz="0" w:space="0" w:color="auto"/>
            <w:right w:val="none" w:sz="0" w:space="0" w:color="auto"/>
          </w:divBdr>
        </w:div>
        <w:div w:id="1410470045">
          <w:marLeft w:val="547"/>
          <w:marRight w:val="0"/>
          <w:marTop w:val="0"/>
          <w:marBottom w:val="0"/>
          <w:divBdr>
            <w:top w:val="none" w:sz="0" w:space="0" w:color="auto"/>
            <w:left w:val="none" w:sz="0" w:space="0" w:color="auto"/>
            <w:bottom w:val="none" w:sz="0" w:space="0" w:color="auto"/>
            <w:right w:val="none" w:sz="0" w:space="0" w:color="auto"/>
          </w:divBdr>
        </w:div>
      </w:divsChild>
    </w:div>
    <w:div w:id="1526164914">
      <w:bodyDiv w:val="1"/>
      <w:marLeft w:val="0"/>
      <w:marRight w:val="0"/>
      <w:marTop w:val="0"/>
      <w:marBottom w:val="0"/>
      <w:divBdr>
        <w:top w:val="none" w:sz="0" w:space="0" w:color="auto"/>
        <w:left w:val="none" w:sz="0" w:space="0" w:color="auto"/>
        <w:bottom w:val="none" w:sz="0" w:space="0" w:color="auto"/>
        <w:right w:val="none" w:sz="0" w:space="0" w:color="auto"/>
      </w:divBdr>
      <w:divsChild>
        <w:div w:id="1875577931">
          <w:marLeft w:val="1080"/>
          <w:marRight w:val="0"/>
          <w:marTop w:val="100"/>
          <w:marBottom w:val="0"/>
          <w:divBdr>
            <w:top w:val="none" w:sz="0" w:space="0" w:color="auto"/>
            <w:left w:val="none" w:sz="0" w:space="0" w:color="auto"/>
            <w:bottom w:val="none" w:sz="0" w:space="0" w:color="auto"/>
            <w:right w:val="none" w:sz="0" w:space="0" w:color="auto"/>
          </w:divBdr>
        </w:div>
        <w:div w:id="613944354">
          <w:marLeft w:val="1080"/>
          <w:marRight w:val="0"/>
          <w:marTop w:val="100"/>
          <w:marBottom w:val="0"/>
          <w:divBdr>
            <w:top w:val="none" w:sz="0" w:space="0" w:color="auto"/>
            <w:left w:val="none" w:sz="0" w:space="0" w:color="auto"/>
            <w:bottom w:val="none" w:sz="0" w:space="0" w:color="auto"/>
            <w:right w:val="none" w:sz="0" w:space="0" w:color="auto"/>
          </w:divBdr>
        </w:div>
        <w:div w:id="724258230">
          <w:marLeft w:val="1080"/>
          <w:marRight w:val="0"/>
          <w:marTop w:val="100"/>
          <w:marBottom w:val="0"/>
          <w:divBdr>
            <w:top w:val="none" w:sz="0" w:space="0" w:color="auto"/>
            <w:left w:val="none" w:sz="0" w:space="0" w:color="auto"/>
            <w:bottom w:val="none" w:sz="0" w:space="0" w:color="auto"/>
            <w:right w:val="none" w:sz="0" w:space="0" w:color="auto"/>
          </w:divBdr>
        </w:div>
      </w:divsChild>
    </w:div>
    <w:div w:id="1567036574">
      <w:bodyDiv w:val="1"/>
      <w:marLeft w:val="0"/>
      <w:marRight w:val="0"/>
      <w:marTop w:val="0"/>
      <w:marBottom w:val="0"/>
      <w:divBdr>
        <w:top w:val="none" w:sz="0" w:space="0" w:color="auto"/>
        <w:left w:val="none" w:sz="0" w:space="0" w:color="auto"/>
        <w:bottom w:val="none" w:sz="0" w:space="0" w:color="auto"/>
        <w:right w:val="none" w:sz="0" w:space="0" w:color="auto"/>
      </w:divBdr>
      <w:divsChild>
        <w:div w:id="1640644365">
          <w:marLeft w:val="360"/>
          <w:marRight w:val="0"/>
          <w:marTop w:val="200"/>
          <w:marBottom w:val="0"/>
          <w:divBdr>
            <w:top w:val="none" w:sz="0" w:space="0" w:color="auto"/>
            <w:left w:val="none" w:sz="0" w:space="0" w:color="auto"/>
            <w:bottom w:val="none" w:sz="0" w:space="0" w:color="auto"/>
            <w:right w:val="none" w:sz="0" w:space="0" w:color="auto"/>
          </w:divBdr>
        </w:div>
        <w:div w:id="1877548340">
          <w:marLeft w:val="360"/>
          <w:marRight w:val="0"/>
          <w:marTop w:val="200"/>
          <w:marBottom w:val="0"/>
          <w:divBdr>
            <w:top w:val="none" w:sz="0" w:space="0" w:color="auto"/>
            <w:left w:val="none" w:sz="0" w:space="0" w:color="auto"/>
            <w:bottom w:val="none" w:sz="0" w:space="0" w:color="auto"/>
            <w:right w:val="none" w:sz="0" w:space="0" w:color="auto"/>
          </w:divBdr>
        </w:div>
        <w:div w:id="1841239130">
          <w:marLeft w:val="360"/>
          <w:marRight w:val="0"/>
          <w:marTop w:val="200"/>
          <w:marBottom w:val="0"/>
          <w:divBdr>
            <w:top w:val="none" w:sz="0" w:space="0" w:color="auto"/>
            <w:left w:val="none" w:sz="0" w:space="0" w:color="auto"/>
            <w:bottom w:val="none" w:sz="0" w:space="0" w:color="auto"/>
            <w:right w:val="none" w:sz="0" w:space="0" w:color="auto"/>
          </w:divBdr>
        </w:div>
      </w:divsChild>
    </w:div>
    <w:div w:id="1637222123">
      <w:bodyDiv w:val="1"/>
      <w:marLeft w:val="0"/>
      <w:marRight w:val="0"/>
      <w:marTop w:val="0"/>
      <w:marBottom w:val="0"/>
      <w:divBdr>
        <w:top w:val="none" w:sz="0" w:space="0" w:color="auto"/>
        <w:left w:val="none" w:sz="0" w:space="0" w:color="auto"/>
        <w:bottom w:val="none" w:sz="0" w:space="0" w:color="auto"/>
        <w:right w:val="none" w:sz="0" w:space="0" w:color="auto"/>
      </w:divBdr>
      <w:divsChild>
        <w:div w:id="1245066385">
          <w:marLeft w:val="360"/>
          <w:marRight w:val="0"/>
          <w:marTop w:val="200"/>
          <w:marBottom w:val="0"/>
          <w:divBdr>
            <w:top w:val="none" w:sz="0" w:space="0" w:color="auto"/>
            <w:left w:val="none" w:sz="0" w:space="0" w:color="auto"/>
            <w:bottom w:val="none" w:sz="0" w:space="0" w:color="auto"/>
            <w:right w:val="none" w:sz="0" w:space="0" w:color="auto"/>
          </w:divBdr>
        </w:div>
        <w:div w:id="1407459251">
          <w:marLeft w:val="360"/>
          <w:marRight w:val="0"/>
          <w:marTop w:val="200"/>
          <w:marBottom w:val="0"/>
          <w:divBdr>
            <w:top w:val="none" w:sz="0" w:space="0" w:color="auto"/>
            <w:left w:val="none" w:sz="0" w:space="0" w:color="auto"/>
            <w:bottom w:val="none" w:sz="0" w:space="0" w:color="auto"/>
            <w:right w:val="none" w:sz="0" w:space="0" w:color="auto"/>
          </w:divBdr>
        </w:div>
        <w:div w:id="1328286820">
          <w:marLeft w:val="360"/>
          <w:marRight w:val="0"/>
          <w:marTop w:val="200"/>
          <w:marBottom w:val="0"/>
          <w:divBdr>
            <w:top w:val="none" w:sz="0" w:space="0" w:color="auto"/>
            <w:left w:val="none" w:sz="0" w:space="0" w:color="auto"/>
            <w:bottom w:val="none" w:sz="0" w:space="0" w:color="auto"/>
            <w:right w:val="none" w:sz="0" w:space="0" w:color="auto"/>
          </w:divBdr>
        </w:div>
      </w:divsChild>
    </w:div>
    <w:div w:id="1654750737">
      <w:bodyDiv w:val="1"/>
      <w:marLeft w:val="0"/>
      <w:marRight w:val="0"/>
      <w:marTop w:val="0"/>
      <w:marBottom w:val="0"/>
      <w:divBdr>
        <w:top w:val="none" w:sz="0" w:space="0" w:color="auto"/>
        <w:left w:val="none" w:sz="0" w:space="0" w:color="auto"/>
        <w:bottom w:val="none" w:sz="0" w:space="0" w:color="auto"/>
        <w:right w:val="none" w:sz="0" w:space="0" w:color="auto"/>
      </w:divBdr>
    </w:div>
    <w:div w:id="1657879606">
      <w:bodyDiv w:val="1"/>
      <w:marLeft w:val="0"/>
      <w:marRight w:val="0"/>
      <w:marTop w:val="0"/>
      <w:marBottom w:val="0"/>
      <w:divBdr>
        <w:top w:val="none" w:sz="0" w:space="0" w:color="auto"/>
        <w:left w:val="none" w:sz="0" w:space="0" w:color="auto"/>
        <w:bottom w:val="none" w:sz="0" w:space="0" w:color="auto"/>
        <w:right w:val="none" w:sz="0" w:space="0" w:color="auto"/>
      </w:divBdr>
    </w:div>
    <w:div w:id="1677073731">
      <w:bodyDiv w:val="1"/>
      <w:marLeft w:val="0"/>
      <w:marRight w:val="0"/>
      <w:marTop w:val="0"/>
      <w:marBottom w:val="0"/>
      <w:divBdr>
        <w:top w:val="none" w:sz="0" w:space="0" w:color="auto"/>
        <w:left w:val="none" w:sz="0" w:space="0" w:color="auto"/>
        <w:bottom w:val="none" w:sz="0" w:space="0" w:color="auto"/>
        <w:right w:val="none" w:sz="0" w:space="0" w:color="auto"/>
      </w:divBdr>
      <w:divsChild>
        <w:div w:id="809324665">
          <w:marLeft w:val="360"/>
          <w:marRight w:val="0"/>
          <w:marTop w:val="200"/>
          <w:marBottom w:val="0"/>
          <w:divBdr>
            <w:top w:val="none" w:sz="0" w:space="0" w:color="auto"/>
            <w:left w:val="none" w:sz="0" w:space="0" w:color="auto"/>
            <w:bottom w:val="none" w:sz="0" w:space="0" w:color="auto"/>
            <w:right w:val="none" w:sz="0" w:space="0" w:color="auto"/>
          </w:divBdr>
        </w:div>
        <w:div w:id="601496336">
          <w:marLeft w:val="360"/>
          <w:marRight w:val="0"/>
          <w:marTop w:val="200"/>
          <w:marBottom w:val="0"/>
          <w:divBdr>
            <w:top w:val="none" w:sz="0" w:space="0" w:color="auto"/>
            <w:left w:val="none" w:sz="0" w:space="0" w:color="auto"/>
            <w:bottom w:val="none" w:sz="0" w:space="0" w:color="auto"/>
            <w:right w:val="none" w:sz="0" w:space="0" w:color="auto"/>
          </w:divBdr>
        </w:div>
        <w:div w:id="867449509">
          <w:marLeft w:val="360"/>
          <w:marRight w:val="0"/>
          <w:marTop w:val="200"/>
          <w:marBottom w:val="0"/>
          <w:divBdr>
            <w:top w:val="none" w:sz="0" w:space="0" w:color="auto"/>
            <w:left w:val="none" w:sz="0" w:space="0" w:color="auto"/>
            <w:bottom w:val="none" w:sz="0" w:space="0" w:color="auto"/>
            <w:right w:val="none" w:sz="0" w:space="0" w:color="auto"/>
          </w:divBdr>
        </w:div>
        <w:div w:id="718825874">
          <w:marLeft w:val="1080"/>
          <w:marRight w:val="0"/>
          <w:marTop w:val="100"/>
          <w:marBottom w:val="0"/>
          <w:divBdr>
            <w:top w:val="none" w:sz="0" w:space="0" w:color="auto"/>
            <w:left w:val="none" w:sz="0" w:space="0" w:color="auto"/>
            <w:bottom w:val="none" w:sz="0" w:space="0" w:color="auto"/>
            <w:right w:val="none" w:sz="0" w:space="0" w:color="auto"/>
          </w:divBdr>
        </w:div>
        <w:div w:id="1077753690">
          <w:marLeft w:val="1080"/>
          <w:marRight w:val="0"/>
          <w:marTop w:val="100"/>
          <w:marBottom w:val="0"/>
          <w:divBdr>
            <w:top w:val="none" w:sz="0" w:space="0" w:color="auto"/>
            <w:left w:val="none" w:sz="0" w:space="0" w:color="auto"/>
            <w:bottom w:val="none" w:sz="0" w:space="0" w:color="auto"/>
            <w:right w:val="none" w:sz="0" w:space="0" w:color="auto"/>
          </w:divBdr>
        </w:div>
        <w:div w:id="657534475">
          <w:marLeft w:val="360"/>
          <w:marRight w:val="0"/>
          <w:marTop w:val="200"/>
          <w:marBottom w:val="0"/>
          <w:divBdr>
            <w:top w:val="none" w:sz="0" w:space="0" w:color="auto"/>
            <w:left w:val="none" w:sz="0" w:space="0" w:color="auto"/>
            <w:bottom w:val="none" w:sz="0" w:space="0" w:color="auto"/>
            <w:right w:val="none" w:sz="0" w:space="0" w:color="auto"/>
          </w:divBdr>
        </w:div>
        <w:div w:id="1267885176">
          <w:marLeft w:val="360"/>
          <w:marRight w:val="0"/>
          <w:marTop w:val="200"/>
          <w:marBottom w:val="0"/>
          <w:divBdr>
            <w:top w:val="none" w:sz="0" w:space="0" w:color="auto"/>
            <w:left w:val="none" w:sz="0" w:space="0" w:color="auto"/>
            <w:bottom w:val="none" w:sz="0" w:space="0" w:color="auto"/>
            <w:right w:val="none" w:sz="0" w:space="0" w:color="auto"/>
          </w:divBdr>
        </w:div>
      </w:divsChild>
    </w:div>
    <w:div w:id="1693219899">
      <w:bodyDiv w:val="1"/>
      <w:marLeft w:val="0"/>
      <w:marRight w:val="0"/>
      <w:marTop w:val="0"/>
      <w:marBottom w:val="0"/>
      <w:divBdr>
        <w:top w:val="none" w:sz="0" w:space="0" w:color="auto"/>
        <w:left w:val="none" w:sz="0" w:space="0" w:color="auto"/>
        <w:bottom w:val="none" w:sz="0" w:space="0" w:color="auto"/>
        <w:right w:val="none" w:sz="0" w:space="0" w:color="auto"/>
      </w:divBdr>
    </w:div>
    <w:div w:id="1698845778">
      <w:bodyDiv w:val="1"/>
      <w:marLeft w:val="0"/>
      <w:marRight w:val="0"/>
      <w:marTop w:val="0"/>
      <w:marBottom w:val="0"/>
      <w:divBdr>
        <w:top w:val="none" w:sz="0" w:space="0" w:color="auto"/>
        <w:left w:val="none" w:sz="0" w:space="0" w:color="auto"/>
        <w:bottom w:val="none" w:sz="0" w:space="0" w:color="auto"/>
        <w:right w:val="none" w:sz="0" w:space="0" w:color="auto"/>
      </w:divBdr>
      <w:divsChild>
        <w:div w:id="1213542705">
          <w:marLeft w:val="360"/>
          <w:marRight w:val="0"/>
          <w:marTop w:val="200"/>
          <w:marBottom w:val="0"/>
          <w:divBdr>
            <w:top w:val="none" w:sz="0" w:space="0" w:color="auto"/>
            <w:left w:val="none" w:sz="0" w:space="0" w:color="auto"/>
            <w:bottom w:val="none" w:sz="0" w:space="0" w:color="auto"/>
            <w:right w:val="none" w:sz="0" w:space="0" w:color="auto"/>
          </w:divBdr>
        </w:div>
        <w:div w:id="455174977">
          <w:marLeft w:val="360"/>
          <w:marRight w:val="0"/>
          <w:marTop w:val="200"/>
          <w:marBottom w:val="0"/>
          <w:divBdr>
            <w:top w:val="none" w:sz="0" w:space="0" w:color="auto"/>
            <w:left w:val="none" w:sz="0" w:space="0" w:color="auto"/>
            <w:bottom w:val="none" w:sz="0" w:space="0" w:color="auto"/>
            <w:right w:val="none" w:sz="0" w:space="0" w:color="auto"/>
          </w:divBdr>
        </w:div>
        <w:div w:id="41638033">
          <w:marLeft w:val="360"/>
          <w:marRight w:val="0"/>
          <w:marTop w:val="200"/>
          <w:marBottom w:val="0"/>
          <w:divBdr>
            <w:top w:val="none" w:sz="0" w:space="0" w:color="auto"/>
            <w:left w:val="none" w:sz="0" w:space="0" w:color="auto"/>
            <w:bottom w:val="none" w:sz="0" w:space="0" w:color="auto"/>
            <w:right w:val="none" w:sz="0" w:space="0" w:color="auto"/>
          </w:divBdr>
        </w:div>
      </w:divsChild>
    </w:div>
    <w:div w:id="1744252990">
      <w:bodyDiv w:val="1"/>
      <w:marLeft w:val="0"/>
      <w:marRight w:val="0"/>
      <w:marTop w:val="0"/>
      <w:marBottom w:val="0"/>
      <w:divBdr>
        <w:top w:val="none" w:sz="0" w:space="0" w:color="auto"/>
        <w:left w:val="none" w:sz="0" w:space="0" w:color="auto"/>
        <w:bottom w:val="none" w:sz="0" w:space="0" w:color="auto"/>
        <w:right w:val="none" w:sz="0" w:space="0" w:color="auto"/>
      </w:divBdr>
    </w:div>
    <w:div w:id="1754546379">
      <w:bodyDiv w:val="1"/>
      <w:marLeft w:val="0"/>
      <w:marRight w:val="0"/>
      <w:marTop w:val="0"/>
      <w:marBottom w:val="0"/>
      <w:divBdr>
        <w:top w:val="none" w:sz="0" w:space="0" w:color="auto"/>
        <w:left w:val="none" w:sz="0" w:space="0" w:color="auto"/>
        <w:bottom w:val="none" w:sz="0" w:space="0" w:color="auto"/>
        <w:right w:val="none" w:sz="0" w:space="0" w:color="auto"/>
      </w:divBdr>
    </w:div>
    <w:div w:id="1763643200">
      <w:bodyDiv w:val="1"/>
      <w:marLeft w:val="0"/>
      <w:marRight w:val="0"/>
      <w:marTop w:val="0"/>
      <w:marBottom w:val="0"/>
      <w:divBdr>
        <w:top w:val="none" w:sz="0" w:space="0" w:color="auto"/>
        <w:left w:val="none" w:sz="0" w:space="0" w:color="auto"/>
        <w:bottom w:val="none" w:sz="0" w:space="0" w:color="auto"/>
        <w:right w:val="none" w:sz="0" w:space="0" w:color="auto"/>
      </w:divBdr>
      <w:divsChild>
        <w:div w:id="1386877803">
          <w:marLeft w:val="360"/>
          <w:marRight w:val="0"/>
          <w:marTop w:val="200"/>
          <w:marBottom w:val="0"/>
          <w:divBdr>
            <w:top w:val="none" w:sz="0" w:space="0" w:color="auto"/>
            <w:left w:val="none" w:sz="0" w:space="0" w:color="auto"/>
            <w:bottom w:val="none" w:sz="0" w:space="0" w:color="auto"/>
            <w:right w:val="none" w:sz="0" w:space="0" w:color="auto"/>
          </w:divBdr>
        </w:div>
        <w:div w:id="1655260141">
          <w:marLeft w:val="360"/>
          <w:marRight w:val="0"/>
          <w:marTop w:val="200"/>
          <w:marBottom w:val="0"/>
          <w:divBdr>
            <w:top w:val="none" w:sz="0" w:space="0" w:color="auto"/>
            <w:left w:val="none" w:sz="0" w:space="0" w:color="auto"/>
            <w:bottom w:val="none" w:sz="0" w:space="0" w:color="auto"/>
            <w:right w:val="none" w:sz="0" w:space="0" w:color="auto"/>
          </w:divBdr>
        </w:div>
      </w:divsChild>
    </w:div>
    <w:div w:id="1766806128">
      <w:bodyDiv w:val="1"/>
      <w:marLeft w:val="0"/>
      <w:marRight w:val="0"/>
      <w:marTop w:val="0"/>
      <w:marBottom w:val="0"/>
      <w:divBdr>
        <w:top w:val="none" w:sz="0" w:space="0" w:color="auto"/>
        <w:left w:val="none" w:sz="0" w:space="0" w:color="auto"/>
        <w:bottom w:val="none" w:sz="0" w:space="0" w:color="auto"/>
        <w:right w:val="none" w:sz="0" w:space="0" w:color="auto"/>
      </w:divBdr>
      <w:divsChild>
        <w:div w:id="221987357">
          <w:marLeft w:val="360"/>
          <w:marRight w:val="0"/>
          <w:marTop w:val="200"/>
          <w:marBottom w:val="0"/>
          <w:divBdr>
            <w:top w:val="none" w:sz="0" w:space="0" w:color="auto"/>
            <w:left w:val="none" w:sz="0" w:space="0" w:color="auto"/>
            <w:bottom w:val="none" w:sz="0" w:space="0" w:color="auto"/>
            <w:right w:val="none" w:sz="0" w:space="0" w:color="auto"/>
          </w:divBdr>
        </w:div>
        <w:div w:id="686980618">
          <w:marLeft w:val="360"/>
          <w:marRight w:val="0"/>
          <w:marTop w:val="200"/>
          <w:marBottom w:val="0"/>
          <w:divBdr>
            <w:top w:val="none" w:sz="0" w:space="0" w:color="auto"/>
            <w:left w:val="none" w:sz="0" w:space="0" w:color="auto"/>
            <w:bottom w:val="none" w:sz="0" w:space="0" w:color="auto"/>
            <w:right w:val="none" w:sz="0" w:space="0" w:color="auto"/>
          </w:divBdr>
        </w:div>
        <w:div w:id="1842308364">
          <w:marLeft w:val="1080"/>
          <w:marRight w:val="0"/>
          <w:marTop w:val="100"/>
          <w:marBottom w:val="0"/>
          <w:divBdr>
            <w:top w:val="none" w:sz="0" w:space="0" w:color="auto"/>
            <w:left w:val="none" w:sz="0" w:space="0" w:color="auto"/>
            <w:bottom w:val="none" w:sz="0" w:space="0" w:color="auto"/>
            <w:right w:val="none" w:sz="0" w:space="0" w:color="auto"/>
          </w:divBdr>
        </w:div>
        <w:div w:id="897788203">
          <w:marLeft w:val="1080"/>
          <w:marRight w:val="0"/>
          <w:marTop w:val="100"/>
          <w:marBottom w:val="0"/>
          <w:divBdr>
            <w:top w:val="none" w:sz="0" w:space="0" w:color="auto"/>
            <w:left w:val="none" w:sz="0" w:space="0" w:color="auto"/>
            <w:bottom w:val="none" w:sz="0" w:space="0" w:color="auto"/>
            <w:right w:val="none" w:sz="0" w:space="0" w:color="auto"/>
          </w:divBdr>
        </w:div>
        <w:div w:id="1002511903">
          <w:marLeft w:val="1080"/>
          <w:marRight w:val="0"/>
          <w:marTop w:val="100"/>
          <w:marBottom w:val="0"/>
          <w:divBdr>
            <w:top w:val="none" w:sz="0" w:space="0" w:color="auto"/>
            <w:left w:val="none" w:sz="0" w:space="0" w:color="auto"/>
            <w:bottom w:val="none" w:sz="0" w:space="0" w:color="auto"/>
            <w:right w:val="none" w:sz="0" w:space="0" w:color="auto"/>
          </w:divBdr>
        </w:div>
        <w:div w:id="1324353402">
          <w:marLeft w:val="360"/>
          <w:marRight w:val="0"/>
          <w:marTop w:val="200"/>
          <w:marBottom w:val="0"/>
          <w:divBdr>
            <w:top w:val="none" w:sz="0" w:space="0" w:color="auto"/>
            <w:left w:val="none" w:sz="0" w:space="0" w:color="auto"/>
            <w:bottom w:val="none" w:sz="0" w:space="0" w:color="auto"/>
            <w:right w:val="none" w:sz="0" w:space="0" w:color="auto"/>
          </w:divBdr>
        </w:div>
      </w:divsChild>
    </w:div>
    <w:div w:id="1818692616">
      <w:bodyDiv w:val="1"/>
      <w:marLeft w:val="0"/>
      <w:marRight w:val="0"/>
      <w:marTop w:val="0"/>
      <w:marBottom w:val="0"/>
      <w:divBdr>
        <w:top w:val="none" w:sz="0" w:space="0" w:color="auto"/>
        <w:left w:val="none" w:sz="0" w:space="0" w:color="auto"/>
        <w:bottom w:val="none" w:sz="0" w:space="0" w:color="auto"/>
        <w:right w:val="none" w:sz="0" w:space="0" w:color="auto"/>
      </w:divBdr>
    </w:div>
    <w:div w:id="1825320518">
      <w:bodyDiv w:val="1"/>
      <w:marLeft w:val="0"/>
      <w:marRight w:val="0"/>
      <w:marTop w:val="0"/>
      <w:marBottom w:val="0"/>
      <w:divBdr>
        <w:top w:val="none" w:sz="0" w:space="0" w:color="auto"/>
        <w:left w:val="none" w:sz="0" w:space="0" w:color="auto"/>
        <w:bottom w:val="none" w:sz="0" w:space="0" w:color="auto"/>
        <w:right w:val="none" w:sz="0" w:space="0" w:color="auto"/>
      </w:divBdr>
      <w:divsChild>
        <w:div w:id="1200052280">
          <w:marLeft w:val="446"/>
          <w:marRight w:val="0"/>
          <w:marTop w:val="0"/>
          <w:marBottom w:val="0"/>
          <w:divBdr>
            <w:top w:val="none" w:sz="0" w:space="0" w:color="auto"/>
            <w:left w:val="none" w:sz="0" w:space="0" w:color="auto"/>
            <w:bottom w:val="none" w:sz="0" w:space="0" w:color="auto"/>
            <w:right w:val="none" w:sz="0" w:space="0" w:color="auto"/>
          </w:divBdr>
        </w:div>
        <w:div w:id="1816027983">
          <w:marLeft w:val="446"/>
          <w:marRight w:val="0"/>
          <w:marTop w:val="0"/>
          <w:marBottom w:val="0"/>
          <w:divBdr>
            <w:top w:val="none" w:sz="0" w:space="0" w:color="auto"/>
            <w:left w:val="none" w:sz="0" w:space="0" w:color="auto"/>
            <w:bottom w:val="none" w:sz="0" w:space="0" w:color="auto"/>
            <w:right w:val="none" w:sz="0" w:space="0" w:color="auto"/>
          </w:divBdr>
        </w:div>
        <w:div w:id="1552112949">
          <w:marLeft w:val="446"/>
          <w:marRight w:val="0"/>
          <w:marTop w:val="0"/>
          <w:marBottom w:val="0"/>
          <w:divBdr>
            <w:top w:val="none" w:sz="0" w:space="0" w:color="auto"/>
            <w:left w:val="none" w:sz="0" w:space="0" w:color="auto"/>
            <w:bottom w:val="none" w:sz="0" w:space="0" w:color="auto"/>
            <w:right w:val="none" w:sz="0" w:space="0" w:color="auto"/>
          </w:divBdr>
        </w:div>
      </w:divsChild>
    </w:div>
    <w:div w:id="1857503358">
      <w:bodyDiv w:val="1"/>
      <w:marLeft w:val="0"/>
      <w:marRight w:val="0"/>
      <w:marTop w:val="0"/>
      <w:marBottom w:val="0"/>
      <w:divBdr>
        <w:top w:val="none" w:sz="0" w:space="0" w:color="auto"/>
        <w:left w:val="none" w:sz="0" w:space="0" w:color="auto"/>
        <w:bottom w:val="none" w:sz="0" w:space="0" w:color="auto"/>
        <w:right w:val="none" w:sz="0" w:space="0" w:color="auto"/>
      </w:divBdr>
      <w:divsChild>
        <w:div w:id="225263048">
          <w:marLeft w:val="360"/>
          <w:marRight w:val="0"/>
          <w:marTop w:val="200"/>
          <w:marBottom w:val="0"/>
          <w:divBdr>
            <w:top w:val="none" w:sz="0" w:space="0" w:color="auto"/>
            <w:left w:val="none" w:sz="0" w:space="0" w:color="auto"/>
            <w:bottom w:val="none" w:sz="0" w:space="0" w:color="auto"/>
            <w:right w:val="none" w:sz="0" w:space="0" w:color="auto"/>
          </w:divBdr>
        </w:div>
        <w:div w:id="2107462740">
          <w:marLeft w:val="360"/>
          <w:marRight w:val="0"/>
          <w:marTop w:val="200"/>
          <w:marBottom w:val="0"/>
          <w:divBdr>
            <w:top w:val="none" w:sz="0" w:space="0" w:color="auto"/>
            <w:left w:val="none" w:sz="0" w:space="0" w:color="auto"/>
            <w:bottom w:val="none" w:sz="0" w:space="0" w:color="auto"/>
            <w:right w:val="none" w:sz="0" w:space="0" w:color="auto"/>
          </w:divBdr>
        </w:div>
        <w:div w:id="1403525317">
          <w:marLeft w:val="1080"/>
          <w:marRight w:val="0"/>
          <w:marTop w:val="100"/>
          <w:marBottom w:val="0"/>
          <w:divBdr>
            <w:top w:val="none" w:sz="0" w:space="0" w:color="auto"/>
            <w:left w:val="none" w:sz="0" w:space="0" w:color="auto"/>
            <w:bottom w:val="none" w:sz="0" w:space="0" w:color="auto"/>
            <w:right w:val="none" w:sz="0" w:space="0" w:color="auto"/>
          </w:divBdr>
        </w:div>
        <w:div w:id="1808626537">
          <w:marLeft w:val="1080"/>
          <w:marRight w:val="0"/>
          <w:marTop w:val="100"/>
          <w:marBottom w:val="0"/>
          <w:divBdr>
            <w:top w:val="none" w:sz="0" w:space="0" w:color="auto"/>
            <w:left w:val="none" w:sz="0" w:space="0" w:color="auto"/>
            <w:bottom w:val="none" w:sz="0" w:space="0" w:color="auto"/>
            <w:right w:val="none" w:sz="0" w:space="0" w:color="auto"/>
          </w:divBdr>
        </w:div>
        <w:div w:id="1590113267">
          <w:marLeft w:val="1080"/>
          <w:marRight w:val="0"/>
          <w:marTop w:val="100"/>
          <w:marBottom w:val="0"/>
          <w:divBdr>
            <w:top w:val="none" w:sz="0" w:space="0" w:color="auto"/>
            <w:left w:val="none" w:sz="0" w:space="0" w:color="auto"/>
            <w:bottom w:val="none" w:sz="0" w:space="0" w:color="auto"/>
            <w:right w:val="none" w:sz="0" w:space="0" w:color="auto"/>
          </w:divBdr>
        </w:div>
        <w:div w:id="1364087216">
          <w:marLeft w:val="360"/>
          <w:marRight w:val="0"/>
          <w:marTop w:val="200"/>
          <w:marBottom w:val="0"/>
          <w:divBdr>
            <w:top w:val="none" w:sz="0" w:space="0" w:color="auto"/>
            <w:left w:val="none" w:sz="0" w:space="0" w:color="auto"/>
            <w:bottom w:val="none" w:sz="0" w:space="0" w:color="auto"/>
            <w:right w:val="none" w:sz="0" w:space="0" w:color="auto"/>
          </w:divBdr>
        </w:div>
        <w:div w:id="827096679">
          <w:marLeft w:val="360"/>
          <w:marRight w:val="0"/>
          <w:marTop w:val="200"/>
          <w:marBottom w:val="0"/>
          <w:divBdr>
            <w:top w:val="none" w:sz="0" w:space="0" w:color="auto"/>
            <w:left w:val="none" w:sz="0" w:space="0" w:color="auto"/>
            <w:bottom w:val="none" w:sz="0" w:space="0" w:color="auto"/>
            <w:right w:val="none" w:sz="0" w:space="0" w:color="auto"/>
          </w:divBdr>
        </w:div>
        <w:div w:id="823352006">
          <w:marLeft w:val="360"/>
          <w:marRight w:val="0"/>
          <w:marTop w:val="200"/>
          <w:marBottom w:val="0"/>
          <w:divBdr>
            <w:top w:val="none" w:sz="0" w:space="0" w:color="auto"/>
            <w:left w:val="none" w:sz="0" w:space="0" w:color="auto"/>
            <w:bottom w:val="none" w:sz="0" w:space="0" w:color="auto"/>
            <w:right w:val="none" w:sz="0" w:space="0" w:color="auto"/>
          </w:divBdr>
        </w:div>
      </w:divsChild>
    </w:div>
    <w:div w:id="1857839751">
      <w:bodyDiv w:val="1"/>
      <w:marLeft w:val="0"/>
      <w:marRight w:val="0"/>
      <w:marTop w:val="0"/>
      <w:marBottom w:val="0"/>
      <w:divBdr>
        <w:top w:val="none" w:sz="0" w:space="0" w:color="auto"/>
        <w:left w:val="none" w:sz="0" w:space="0" w:color="auto"/>
        <w:bottom w:val="none" w:sz="0" w:space="0" w:color="auto"/>
        <w:right w:val="none" w:sz="0" w:space="0" w:color="auto"/>
      </w:divBdr>
      <w:divsChild>
        <w:div w:id="1524632084">
          <w:marLeft w:val="360"/>
          <w:marRight w:val="0"/>
          <w:marTop w:val="200"/>
          <w:marBottom w:val="0"/>
          <w:divBdr>
            <w:top w:val="none" w:sz="0" w:space="0" w:color="auto"/>
            <w:left w:val="none" w:sz="0" w:space="0" w:color="auto"/>
            <w:bottom w:val="none" w:sz="0" w:space="0" w:color="auto"/>
            <w:right w:val="none" w:sz="0" w:space="0" w:color="auto"/>
          </w:divBdr>
        </w:div>
        <w:div w:id="208031194">
          <w:marLeft w:val="360"/>
          <w:marRight w:val="0"/>
          <w:marTop w:val="200"/>
          <w:marBottom w:val="0"/>
          <w:divBdr>
            <w:top w:val="none" w:sz="0" w:space="0" w:color="auto"/>
            <w:left w:val="none" w:sz="0" w:space="0" w:color="auto"/>
            <w:bottom w:val="none" w:sz="0" w:space="0" w:color="auto"/>
            <w:right w:val="none" w:sz="0" w:space="0" w:color="auto"/>
          </w:divBdr>
        </w:div>
        <w:div w:id="40256343">
          <w:marLeft w:val="360"/>
          <w:marRight w:val="0"/>
          <w:marTop w:val="200"/>
          <w:marBottom w:val="0"/>
          <w:divBdr>
            <w:top w:val="none" w:sz="0" w:space="0" w:color="auto"/>
            <w:left w:val="none" w:sz="0" w:space="0" w:color="auto"/>
            <w:bottom w:val="none" w:sz="0" w:space="0" w:color="auto"/>
            <w:right w:val="none" w:sz="0" w:space="0" w:color="auto"/>
          </w:divBdr>
        </w:div>
        <w:div w:id="639726881">
          <w:marLeft w:val="360"/>
          <w:marRight w:val="0"/>
          <w:marTop w:val="200"/>
          <w:marBottom w:val="0"/>
          <w:divBdr>
            <w:top w:val="none" w:sz="0" w:space="0" w:color="auto"/>
            <w:left w:val="none" w:sz="0" w:space="0" w:color="auto"/>
            <w:bottom w:val="none" w:sz="0" w:space="0" w:color="auto"/>
            <w:right w:val="none" w:sz="0" w:space="0" w:color="auto"/>
          </w:divBdr>
        </w:div>
        <w:div w:id="1823692130">
          <w:marLeft w:val="360"/>
          <w:marRight w:val="0"/>
          <w:marTop w:val="200"/>
          <w:marBottom w:val="0"/>
          <w:divBdr>
            <w:top w:val="none" w:sz="0" w:space="0" w:color="auto"/>
            <w:left w:val="none" w:sz="0" w:space="0" w:color="auto"/>
            <w:bottom w:val="none" w:sz="0" w:space="0" w:color="auto"/>
            <w:right w:val="none" w:sz="0" w:space="0" w:color="auto"/>
          </w:divBdr>
        </w:div>
        <w:div w:id="2019774489">
          <w:marLeft w:val="360"/>
          <w:marRight w:val="0"/>
          <w:marTop w:val="200"/>
          <w:marBottom w:val="0"/>
          <w:divBdr>
            <w:top w:val="none" w:sz="0" w:space="0" w:color="auto"/>
            <w:left w:val="none" w:sz="0" w:space="0" w:color="auto"/>
            <w:bottom w:val="none" w:sz="0" w:space="0" w:color="auto"/>
            <w:right w:val="none" w:sz="0" w:space="0" w:color="auto"/>
          </w:divBdr>
        </w:div>
      </w:divsChild>
    </w:div>
    <w:div w:id="1862357185">
      <w:bodyDiv w:val="1"/>
      <w:marLeft w:val="0"/>
      <w:marRight w:val="0"/>
      <w:marTop w:val="0"/>
      <w:marBottom w:val="0"/>
      <w:divBdr>
        <w:top w:val="none" w:sz="0" w:space="0" w:color="auto"/>
        <w:left w:val="none" w:sz="0" w:space="0" w:color="auto"/>
        <w:bottom w:val="none" w:sz="0" w:space="0" w:color="auto"/>
        <w:right w:val="none" w:sz="0" w:space="0" w:color="auto"/>
      </w:divBdr>
      <w:divsChild>
        <w:div w:id="1203706933">
          <w:marLeft w:val="547"/>
          <w:marRight w:val="0"/>
          <w:marTop w:val="0"/>
          <w:marBottom w:val="0"/>
          <w:divBdr>
            <w:top w:val="none" w:sz="0" w:space="0" w:color="auto"/>
            <w:left w:val="none" w:sz="0" w:space="0" w:color="auto"/>
            <w:bottom w:val="none" w:sz="0" w:space="0" w:color="auto"/>
            <w:right w:val="none" w:sz="0" w:space="0" w:color="auto"/>
          </w:divBdr>
        </w:div>
        <w:div w:id="1164319179">
          <w:marLeft w:val="547"/>
          <w:marRight w:val="0"/>
          <w:marTop w:val="0"/>
          <w:marBottom w:val="0"/>
          <w:divBdr>
            <w:top w:val="none" w:sz="0" w:space="0" w:color="auto"/>
            <w:left w:val="none" w:sz="0" w:space="0" w:color="auto"/>
            <w:bottom w:val="none" w:sz="0" w:space="0" w:color="auto"/>
            <w:right w:val="none" w:sz="0" w:space="0" w:color="auto"/>
          </w:divBdr>
        </w:div>
        <w:div w:id="203830980">
          <w:marLeft w:val="547"/>
          <w:marRight w:val="0"/>
          <w:marTop w:val="0"/>
          <w:marBottom w:val="0"/>
          <w:divBdr>
            <w:top w:val="none" w:sz="0" w:space="0" w:color="auto"/>
            <w:left w:val="none" w:sz="0" w:space="0" w:color="auto"/>
            <w:bottom w:val="none" w:sz="0" w:space="0" w:color="auto"/>
            <w:right w:val="none" w:sz="0" w:space="0" w:color="auto"/>
          </w:divBdr>
        </w:div>
        <w:div w:id="1999141666">
          <w:marLeft w:val="547"/>
          <w:marRight w:val="0"/>
          <w:marTop w:val="0"/>
          <w:marBottom w:val="0"/>
          <w:divBdr>
            <w:top w:val="none" w:sz="0" w:space="0" w:color="auto"/>
            <w:left w:val="none" w:sz="0" w:space="0" w:color="auto"/>
            <w:bottom w:val="none" w:sz="0" w:space="0" w:color="auto"/>
            <w:right w:val="none" w:sz="0" w:space="0" w:color="auto"/>
          </w:divBdr>
        </w:div>
      </w:divsChild>
    </w:div>
    <w:div w:id="1873573570">
      <w:bodyDiv w:val="1"/>
      <w:marLeft w:val="0"/>
      <w:marRight w:val="0"/>
      <w:marTop w:val="0"/>
      <w:marBottom w:val="0"/>
      <w:divBdr>
        <w:top w:val="none" w:sz="0" w:space="0" w:color="auto"/>
        <w:left w:val="none" w:sz="0" w:space="0" w:color="auto"/>
        <w:bottom w:val="none" w:sz="0" w:space="0" w:color="auto"/>
        <w:right w:val="none" w:sz="0" w:space="0" w:color="auto"/>
      </w:divBdr>
    </w:div>
    <w:div w:id="1911115770">
      <w:bodyDiv w:val="1"/>
      <w:marLeft w:val="0"/>
      <w:marRight w:val="0"/>
      <w:marTop w:val="0"/>
      <w:marBottom w:val="0"/>
      <w:divBdr>
        <w:top w:val="none" w:sz="0" w:space="0" w:color="auto"/>
        <w:left w:val="none" w:sz="0" w:space="0" w:color="auto"/>
        <w:bottom w:val="none" w:sz="0" w:space="0" w:color="auto"/>
        <w:right w:val="none" w:sz="0" w:space="0" w:color="auto"/>
      </w:divBdr>
      <w:divsChild>
        <w:div w:id="1193375683">
          <w:marLeft w:val="1080"/>
          <w:marRight w:val="0"/>
          <w:marTop w:val="100"/>
          <w:marBottom w:val="0"/>
          <w:divBdr>
            <w:top w:val="none" w:sz="0" w:space="0" w:color="auto"/>
            <w:left w:val="none" w:sz="0" w:space="0" w:color="auto"/>
            <w:bottom w:val="none" w:sz="0" w:space="0" w:color="auto"/>
            <w:right w:val="none" w:sz="0" w:space="0" w:color="auto"/>
          </w:divBdr>
        </w:div>
        <w:div w:id="342317748">
          <w:marLeft w:val="1080"/>
          <w:marRight w:val="0"/>
          <w:marTop w:val="100"/>
          <w:marBottom w:val="0"/>
          <w:divBdr>
            <w:top w:val="none" w:sz="0" w:space="0" w:color="auto"/>
            <w:left w:val="none" w:sz="0" w:space="0" w:color="auto"/>
            <w:bottom w:val="none" w:sz="0" w:space="0" w:color="auto"/>
            <w:right w:val="none" w:sz="0" w:space="0" w:color="auto"/>
          </w:divBdr>
        </w:div>
        <w:div w:id="1648045589">
          <w:marLeft w:val="1080"/>
          <w:marRight w:val="0"/>
          <w:marTop w:val="100"/>
          <w:marBottom w:val="0"/>
          <w:divBdr>
            <w:top w:val="none" w:sz="0" w:space="0" w:color="auto"/>
            <w:left w:val="none" w:sz="0" w:space="0" w:color="auto"/>
            <w:bottom w:val="none" w:sz="0" w:space="0" w:color="auto"/>
            <w:right w:val="none" w:sz="0" w:space="0" w:color="auto"/>
          </w:divBdr>
        </w:div>
        <w:div w:id="1858229500">
          <w:marLeft w:val="1080"/>
          <w:marRight w:val="0"/>
          <w:marTop w:val="100"/>
          <w:marBottom w:val="0"/>
          <w:divBdr>
            <w:top w:val="none" w:sz="0" w:space="0" w:color="auto"/>
            <w:left w:val="none" w:sz="0" w:space="0" w:color="auto"/>
            <w:bottom w:val="none" w:sz="0" w:space="0" w:color="auto"/>
            <w:right w:val="none" w:sz="0" w:space="0" w:color="auto"/>
          </w:divBdr>
        </w:div>
        <w:div w:id="1267466490">
          <w:marLeft w:val="1080"/>
          <w:marRight w:val="0"/>
          <w:marTop w:val="100"/>
          <w:marBottom w:val="0"/>
          <w:divBdr>
            <w:top w:val="none" w:sz="0" w:space="0" w:color="auto"/>
            <w:left w:val="none" w:sz="0" w:space="0" w:color="auto"/>
            <w:bottom w:val="none" w:sz="0" w:space="0" w:color="auto"/>
            <w:right w:val="none" w:sz="0" w:space="0" w:color="auto"/>
          </w:divBdr>
        </w:div>
      </w:divsChild>
    </w:div>
    <w:div w:id="1928075383">
      <w:bodyDiv w:val="1"/>
      <w:marLeft w:val="0"/>
      <w:marRight w:val="0"/>
      <w:marTop w:val="0"/>
      <w:marBottom w:val="0"/>
      <w:divBdr>
        <w:top w:val="none" w:sz="0" w:space="0" w:color="auto"/>
        <w:left w:val="none" w:sz="0" w:space="0" w:color="auto"/>
        <w:bottom w:val="none" w:sz="0" w:space="0" w:color="auto"/>
        <w:right w:val="none" w:sz="0" w:space="0" w:color="auto"/>
      </w:divBdr>
      <w:divsChild>
        <w:div w:id="1289045757">
          <w:marLeft w:val="1080"/>
          <w:marRight w:val="0"/>
          <w:marTop w:val="100"/>
          <w:marBottom w:val="0"/>
          <w:divBdr>
            <w:top w:val="none" w:sz="0" w:space="0" w:color="auto"/>
            <w:left w:val="none" w:sz="0" w:space="0" w:color="auto"/>
            <w:bottom w:val="none" w:sz="0" w:space="0" w:color="auto"/>
            <w:right w:val="none" w:sz="0" w:space="0" w:color="auto"/>
          </w:divBdr>
        </w:div>
      </w:divsChild>
    </w:div>
    <w:div w:id="1938832204">
      <w:bodyDiv w:val="1"/>
      <w:marLeft w:val="0"/>
      <w:marRight w:val="0"/>
      <w:marTop w:val="0"/>
      <w:marBottom w:val="0"/>
      <w:divBdr>
        <w:top w:val="none" w:sz="0" w:space="0" w:color="auto"/>
        <w:left w:val="none" w:sz="0" w:space="0" w:color="auto"/>
        <w:bottom w:val="none" w:sz="0" w:space="0" w:color="auto"/>
        <w:right w:val="none" w:sz="0" w:space="0" w:color="auto"/>
      </w:divBdr>
      <w:divsChild>
        <w:div w:id="2059932241">
          <w:marLeft w:val="360"/>
          <w:marRight w:val="0"/>
          <w:marTop w:val="200"/>
          <w:marBottom w:val="0"/>
          <w:divBdr>
            <w:top w:val="none" w:sz="0" w:space="0" w:color="auto"/>
            <w:left w:val="none" w:sz="0" w:space="0" w:color="auto"/>
            <w:bottom w:val="none" w:sz="0" w:space="0" w:color="auto"/>
            <w:right w:val="none" w:sz="0" w:space="0" w:color="auto"/>
          </w:divBdr>
        </w:div>
        <w:div w:id="1118912974">
          <w:marLeft w:val="360"/>
          <w:marRight w:val="0"/>
          <w:marTop w:val="200"/>
          <w:marBottom w:val="0"/>
          <w:divBdr>
            <w:top w:val="none" w:sz="0" w:space="0" w:color="auto"/>
            <w:left w:val="none" w:sz="0" w:space="0" w:color="auto"/>
            <w:bottom w:val="none" w:sz="0" w:space="0" w:color="auto"/>
            <w:right w:val="none" w:sz="0" w:space="0" w:color="auto"/>
          </w:divBdr>
        </w:div>
        <w:div w:id="1780449057">
          <w:marLeft w:val="360"/>
          <w:marRight w:val="0"/>
          <w:marTop w:val="200"/>
          <w:marBottom w:val="0"/>
          <w:divBdr>
            <w:top w:val="none" w:sz="0" w:space="0" w:color="auto"/>
            <w:left w:val="none" w:sz="0" w:space="0" w:color="auto"/>
            <w:bottom w:val="none" w:sz="0" w:space="0" w:color="auto"/>
            <w:right w:val="none" w:sz="0" w:space="0" w:color="auto"/>
          </w:divBdr>
        </w:div>
        <w:div w:id="1608542270">
          <w:marLeft w:val="360"/>
          <w:marRight w:val="0"/>
          <w:marTop w:val="200"/>
          <w:marBottom w:val="0"/>
          <w:divBdr>
            <w:top w:val="none" w:sz="0" w:space="0" w:color="auto"/>
            <w:left w:val="none" w:sz="0" w:space="0" w:color="auto"/>
            <w:bottom w:val="none" w:sz="0" w:space="0" w:color="auto"/>
            <w:right w:val="none" w:sz="0" w:space="0" w:color="auto"/>
          </w:divBdr>
        </w:div>
        <w:div w:id="920990840">
          <w:marLeft w:val="360"/>
          <w:marRight w:val="0"/>
          <w:marTop w:val="200"/>
          <w:marBottom w:val="0"/>
          <w:divBdr>
            <w:top w:val="none" w:sz="0" w:space="0" w:color="auto"/>
            <w:left w:val="none" w:sz="0" w:space="0" w:color="auto"/>
            <w:bottom w:val="none" w:sz="0" w:space="0" w:color="auto"/>
            <w:right w:val="none" w:sz="0" w:space="0" w:color="auto"/>
          </w:divBdr>
        </w:div>
      </w:divsChild>
    </w:div>
    <w:div w:id="1943294466">
      <w:bodyDiv w:val="1"/>
      <w:marLeft w:val="0"/>
      <w:marRight w:val="0"/>
      <w:marTop w:val="0"/>
      <w:marBottom w:val="0"/>
      <w:divBdr>
        <w:top w:val="none" w:sz="0" w:space="0" w:color="auto"/>
        <w:left w:val="none" w:sz="0" w:space="0" w:color="auto"/>
        <w:bottom w:val="none" w:sz="0" w:space="0" w:color="auto"/>
        <w:right w:val="none" w:sz="0" w:space="0" w:color="auto"/>
      </w:divBdr>
    </w:div>
    <w:div w:id="1952012617">
      <w:bodyDiv w:val="1"/>
      <w:marLeft w:val="0"/>
      <w:marRight w:val="0"/>
      <w:marTop w:val="0"/>
      <w:marBottom w:val="0"/>
      <w:divBdr>
        <w:top w:val="none" w:sz="0" w:space="0" w:color="auto"/>
        <w:left w:val="none" w:sz="0" w:space="0" w:color="auto"/>
        <w:bottom w:val="none" w:sz="0" w:space="0" w:color="auto"/>
        <w:right w:val="none" w:sz="0" w:space="0" w:color="auto"/>
      </w:divBdr>
    </w:div>
    <w:div w:id="2014381319">
      <w:bodyDiv w:val="1"/>
      <w:marLeft w:val="0"/>
      <w:marRight w:val="0"/>
      <w:marTop w:val="0"/>
      <w:marBottom w:val="0"/>
      <w:divBdr>
        <w:top w:val="none" w:sz="0" w:space="0" w:color="auto"/>
        <w:left w:val="none" w:sz="0" w:space="0" w:color="auto"/>
        <w:bottom w:val="none" w:sz="0" w:space="0" w:color="auto"/>
        <w:right w:val="none" w:sz="0" w:space="0" w:color="auto"/>
      </w:divBdr>
    </w:div>
    <w:div w:id="2078898451">
      <w:bodyDiv w:val="1"/>
      <w:marLeft w:val="0"/>
      <w:marRight w:val="0"/>
      <w:marTop w:val="0"/>
      <w:marBottom w:val="0"/>
      <w:divBdr>
        <w:top w:val="none" w:sz="0" w:space="0" w:color="auto"/>
        <w:left w:val="none" w:sz="0" w:space="0" w:color="auto"/>
        <w:bottom w:val="none" w:sz="0" w:space="0" w:color="auto"/>
        <w:right w:val="none" w:sz="0" w:space="0" w:color="auto"/>
      </w:divBdr>
      <w:divsChild>
        <w:div w:id="1851404754">
          <w:marLeft w:val="360"/>
          <w:marRight w:val="0"/>
          <w:marTop w:val="200"/>
          <w:marBottom w:val="0"/>
          <w:divBdr>
            <w:top w:val="none" w:sz="0" w:space="0" w:color="auto"/>
            <w:left w:val="none" w:sz="0" w:space="0" w:color="auto"/>
            <w:bottom w:val="none" w:sz="0" w:space="0" w:color="auto"/>
            <w:right w:val="none" w:sz="0" w:space="0" w:color="auto"/>
          </w:divBdr>
        </w:div>
        <w:div w:id="2066374669">
          <w:marLeft w:val="360"/>
          <w:marRight w:val="0"/>
          <w:marTop w:val="200"/>
          <w:marBottom w:val="0"/>
          <w:divBdr>
            <w:top w:val="none" w:sz="0" w:space="0" w:color="auto"/>
            <w:left w:val="none" w:sz="0" w:space="0" w:color="auto"/>
            <w:bottom w:val="none" w:sz="0" w:space="0" w:color="auto"/>
            <w:right w:val="none" w:sz="0" w:space="0" w:color="auto"/>
          </w:divBdr>
        </w:div>
      </w:divsChild>
    </w:div>
    <w:div w:id="2084914867">
      <w:bodyDiv w:val="1"/>
      <w:marLeft w:val="0"/>
      <w:marRight w:val="0"/>
      <w:marTop w:val="0"/>
      <w:marBottom w:val="0"/>
      <w:divBdr>
        <w:top w:val="none" w:sz="0" w:space="0" w:color="auto"/>
        <w:left w:val="none" w:sz="0" w:space="0" w:color="auto"/>
        <w:bottom w:val="none" w:sz="0" w:space="0" w:color="auto"/>
        <w:right w:val="none" w:sz="0" w:space="0" w:color="auto"/>
      </w:divBdr>
    </w:div>
    <w:div w:id="2100254522">
      <w:bodyDiv w:val="1"/>
      <w:marLeft w:val="0"/>
      <w:marRight w:val="0"/>
      <w:marTop w:val="0"/>
      <w:marBottom w:val="0"/>
      <w:divBdr>
        <w:top w:val="none" w:sz="0" w:space="0" w:color="auto"/>
        <w:left w:val="none" w:sz="0" w:space="0" w:color="auto"/>
        <w:bottom w:val="none" w:sz="0" w:space="0" w:color="auto"/>
        <w:right w:val="none" w:sz="0" w:space="0" w:color="auto"/>
      </w:divBdr>
    </w:div>
    <w:div w:id="2102750617">
      <w:bodyDiv w:val="1"/>
      <w:marLeft w:val="0"/>
      <w:marRight w:val="0"/>
      <w:marTop w:val="0"/>
      <w:marBottom w:val="0"/>
      <w:divBdr>
        <w:top w:val="none" w:sz="0" w:space="0" w:color="auto"/>
        <w:left w:val="none" w:sz="0" w:space="0" w:color="auto"/>
        <w:bottom w:val="none" w:sz="0" w:space="0" w:color="auto"/>
        <w:right w:val="none" w:sz="0" w:space="0" w:color="auto"/>
      </w:divBdr>
      <w:divsChild>
        <w:div w:id="1118524428">
          <w:marLeft w:val="547"/>
          <w:marRight w:val="0"/>
          <w:marTop w:val="0"/>
          <w:marBottom w:val="0"/>
          <w:divBdr>
            <w:top w:val="none" w:sz="0" w:space="0" w:color="auto"/>
            <w:left w:val="none" w:sz="0" w:space="0" w:color="auto"/>
            <w:bottom w:val="none" w:sz="0" w:space="0" w:color="auto"/>
            <w:right w:val="none" w:sz="0" w:space="0" w:color="auto"/>
          </w:divBdr>
        </w:div>
      </w:divsChild>
    </w:div>
    <w:div w:id="211139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501</TotalTime>
  <Pages>8</Pages>
  <Words>1057</Words>
  <Characters>6416</Characters>
  <Application>Microsoft Office Word</Application>
  <DocSecurity>0</DocSecurity>
  <Lines>168</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Kelsted, Charlotte</dc:creator>
  <cp:keywords/>
  <dc:description/>
  <cp:lastModifiedBy>Kelsted, Charlotte</cp:lastModifiedBy>
  <cp:revision>896</cp:revision>
  <dcterms:created xsi:type="dcterms:W3CDTF">2021-07-28T08:03:00Z</dcterms:created>
  <dcterms:modified xsi:type="dcterms:W3CDTF">2021-12-22T17:35:00Z</dcterms:modified>
</cp:coreProperties>
</file>